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48B" w:rsidRPr="0023248B" w:rsidRDefault="0023248B" w:rsidP="0023248B">
      <w:pPr>
        <w:spacing w:line="360" w:lineRule="auto"/>
        <w:jc w:val="center"/>
        <w:outlineLvl w:val="0"/>
        <w:rPr>
          <w:rFonts w:ascii="Times New Roman" w:eastAsia="宋体" w:hAnsi="Times New Roman" w:cs="Times New Roman"/>
          <w:b/>
          <w:sz w:val="36"/>
          <w:szCs w:val="36"/>
        </w:rPr>
      </w:pPr>
      <w:r w:rsidRPr="0023248B">
        <w:rPr>
          <w:rFonts w:ascii="Times New Roman" w:eastAsia="宋体" w:hAnsi="Times New Roman" w:cs="Times New Roman"/>
          <w:b/>
          <w:sz w:val="36"/>
          <w:szCs w:val="36"/>
        </w:rPr>
        <w:t>采购需求</w:t>
      </w:r>
    </w:p>
    <w:p w:rsidR="0023248B" w:rsidRPr="0023248B" w:rsidRDefault="0023248B" w:rsidP="0023248B">
      <w:pPr>
        <w:keepNext/>
        <w:keepLines/>
        <w:adjustRightInd w:val="0"/>
        <w:snapToGrid w:val="0"/>
        <w:jc w:val="center"/>
        <w:textAlignment w:val="baseline"/>
        <w:outlineLvl w:val="0"/>
        <w:rPr>
          <w:rFonts w:ascii="Times New Roman" w:eastAsia="宋体" w:hAnsi="Times New Roman" w:cs="宋体"/>
          <w:b/>
          <w:bCs/>
          <w:kern w:val="44"/>
          <w:sz w:val="24"/>
          <w:szCs w:val="20"/>
        </w:rPr>
      </w:pPr>
      <w:bookmarkStart w:id="0" w:name="_Toc184023125"/>
      <w:bookmarkStart w:id="1" w:name="_Toc174185168"/>
    </w:p>
    <w:p w:rsidR="0023248B" w:rsidRPr="0023248B" w:rsidRDefault="0023248B" w:rsidP="0023248B">
      <w:pPr>
        <w:adjustRightInd w:val="0"/>
        <w:spacing w:line="360" w:lineRule="auto"/>
        <w:contextualSpacing/>
        <w:jc w:val="left"/>
        <w:textAlignment w:val="baseline"/>
        <w:rPr>
          <w:rFonts w:ascii="宋体" w:eastAsia="宋体" w:hAnsi="宋体" w:cs="宋体"/>
          <w:b/>
          <w:kern w:val="0"/>
          <w:szCs w:val="21"/>
        </w:rPr>
      </w:pPr>
      <w:r w:rsidRPr="0023248B">
        <w:rPr>
          <w:rFonts w:ascii="宋体" w:eastAsia="宋体" w:hAnsi="宋体" w:cs="宋体" w:hint="eastAsia"/>
          <w:bCs/>
          <w:kern w:val="0"/>
          <w:szCs w:val="21"/>
        </w:rPr>
        <w:t>一、采购标的</w:t>
      </w:r>
    </w:p>
    <w:p w:rsidR="0023248B" w:rsidRPr="0023248B" w:rsidRDefault="0023248B" w:rsidP="0023248B">
      <w:pPr>
        <w:adjustRightInd w:val="0"/>
        <w:spacing w:line="360" w:lineRule="auto"/>
        <w:contextualSpacing/>
        <w:jc w:val="left"/>
        <w:textAlignment w:val="baseline"/>
        <w:rPr>
          <w:rFonts w:ascii="宋体" w:eastAsia="宋体" w:hAnsi="宋体" w:cs="宋体"/>
          <w:b/>
          <w:kern w:val="0"/>
          <w:szCs w:val="21"/>
        </w:rPr>
      </w:pPr>
      <w:r w:rsidRPr="0023248B">
        <w:rPr>
          <w:rFonts w:ascii="宋体" w:eastAsia="宋体" w:hAnsi="宋体" w:cs="宋体" w:hint="eastAsia"/>
          <w:b/>
          <w:kern w:val="0"/>
          <w:szCs w:val="21"/>
        </w:rPr>
        <w:t>1. 采购标的</w:t>
      </w:r>
    </w:p>
    <w:p w:rsidR="0023248B" w:rsidRPr="0023248B" w:rsidRDefault="0023248B" w:rsidP="0023248B">
      <w:pPr>
        <w:spacing w:after="120"/>
        <w:rPr>
          <w:rFonts w:ascii="Times New Roman" w:eastAsia="宋体" w:hAnsi="Times New Roman" w:cs="Times New Roman"/>
          <w:szCs w:val="24"/>
        </w:rPr>
      </w:pPr>
      <w:r w:rsidRPr="0023248B">
        <w:rPr>
          <w:rFonts w:ascii="Times New Roman" w:eastAsia="宋体" w:hAnsi="Times New Roman" w:cs="Times New Roman" w:hint="eastAsia"/>
          <w:szCs w:val="24"/>
        </w:rPr>
        <w:t>项目名称：北京市监狱管理局清河分局前进监狱</w:t>
      </w:r>
      <w:r w:rsidRPr="0023248B">
        <w:rPr>
          <w:rFonts w:ascii="Times New Roman" w:eastAsia="宋体" w:hAnsi="Times New Roman" w:cs="Times New Roman" w:hint="eastAsia"/>
          <w:szCs w:val="24"/>
        </w:rPr>
        <w:t>2026-2027</w:t>
      </w:r>
      <w:r w:rsidRPr="0023248B">
        <w:rPr>
          <w:rFonts w:ascii="Times New Roman" w:eastAsia="宋体" w:hAnsi="Times New Roman" w:cs="Times New Roman" w:hint="eastAsia"/>
          <w:szCs w:val="24"/>
        </w:rPr>
        <w:t>年度物业管理服务采购项目</w:t>
      </w:r>
    </w:p>
    <w:tbl>
      <w:tblPr>
        <w:tblW w:w="8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9"/>
        <w:gridCol w:w="4323"/>
        <w:gridCol w:w="1159"/>
        <w:gridCol w:w="1036"/>
        <w:gridCol w:w="1200"/>
      </w:tblGrid>
      <w:tr w:rsidR="0023248B" w:rsidRPr="0023248B" w:rsidTr="007D1685">
        <w:tc>
          <w:tcPr>
            <w:tcW w:w="729" w:type="dxa"/>
            <w:vAlign w:val="center"/>
          </w:tcPr>
          <w:p w:rsidR="0023248B" w:rsidRPr="0023248B" w:rsidRDefault="0023248B" w:rsidP="0023248B">
            <w:pPr>
              <w:spacing w:line="360" w:lineRule="exact"/>
              <w:jc w:val="center"/>
              <w:rPr>
                <w:rFonts w:ascii="宋体" w:eastAsia="宋体" w:hAnsi="宋体" w:cs="宋体"/>
                <w:b/>
                <w:kern w:val="0"/>
                <w:szCs w:val="21"/>
              </w:rPr>
            </w:pPr>
            <w:r w:rsidRPr="0023248B">
              <w:rPr>
                <w:rFonts w:ascii="宋体" w:eastAsia="宋体" w:hAnsi="宋体" w:cs="宋体" w:hint="eastAsia"/>
                <w:b/>
                <w:kern w:val="0"/>
                <w:szCs w:val="21"/>
              </w:rPr>
              <w:t>序号</w:t>
            </w:r>
          </w:p>
        </w:tc>
        <w:tc>
          <w:tcPr>
            <w:tcW w:w="4323" w:type="dxa"/>
            <w:vAlign w:val="center"/>
          </w:tcPr>
          <w:p w:rsidR="0023248B" w:rsidRPr="0023248B" w:rsidRDefault="0023248B" w:rsidP="0023248B">
            <w:pPr>
              <w:spacing w:line="360" w:lineRule="exact"/>
              <w:jc w:val="center"/>
              <w:rPr>
                <w:rFonts w:ascii="宋体" w:eastAsia="宋体" w:hAnsi="宋体" w:cs="宋体"/>
                <w:b/>
                <w:kern w:val="0"/>
                <w:szCs w:val="21"/>
              </w:rPr>
            </w:pPr>
            <w:r w:rsidRPr="0023248B">
              <w:rPr>
                <w:rFonts w:ascii="宋体" w:eastAsia="宋体" w:hAnsi="宋体" w:cs="宋体" w:hint="eastAsia"/>
                <w:b/>
                <w:kern w:val="0"/>
                <w:szCs w:val="21"/>
              </w:rPr>
              <w:t>服务名称</w:t>
            </w:r>
          </w:p>
        </w:tc>
        <w:tc>
          <w:tcPr>
            <w:tcW w:w="1159" w:type="dxa"/>
            <w:vAlign w:val="center"/>
          </w:tcPr>
          <w:p w:rsidR="0023248B" w:rsidRPr="0023248B" w:rsidRDefault="0023248B" w:rsidP="0023248B">
            <w:pPr>
              <w:spacing w:line="360" w:lineRule="exact"/>
              <w:jc w:val="center"/>
              <w:rPr>
                <w:rFonts w:ascii="宋体" w:eastAsia="宋体" w:hAnsi="宋体" w:cs="宋体"/>
                <w:b/>
                <w:kern w:val="0"/>
                <w:szCs w:val="21"/>
              </w:rPr>
            </w:pPr>
            <w:r w:rsidRPr="0023248B">
              <w:rPr>
                <w:rFonts w:ascii="宋体" w:eastAsia="宋体" w:hAnsi="宋体" w:cs="宋体" w:hint="eastAsia"/>
                <w:b/>
                <w:kern w:val="0"/>
                <w:szCs w:val="21"/>
              </w:rPr>
              <w:t>数量</w:t>
            </w:r>
          </w:p>
        </w:tc>
        <w:tc>
          <w:tcPr>
            <w:tcW w:w="1036" w:type="dxa"/>
            <w:vAlign w:val="center"/>
          </w:tcPr>
          <w:p w:rsidR="0023248B" w:rsidRPr="0023248B" w:rsidRDefault="0023248B" w:rsidP="0023248B">
            <w:pPr>
              <w:spacing w:line="360" w:lineRule="exact"/>
              <w:jc w:val="center"/>
              <w:rPr>
                <w:rFonts w:ascii="宋体" w:eastAsia="宋体" w:hAnsi="宋体" w:cs="宋体"/>
                <w:b/>
                <w:kern w:val="0"/>
                <w:szCs w:val="21"/>
              </w:rPr>
            </w:pPr>
            <w:r w:rsidRPr="0023248B">
              <w:rPr>
                <w:rFonts w:ascii="宋体" w:eastAsia="宋体" w:hAnsi="宋体" w:cs="宋体" w:hint="eastAsia"/>
                <w:b/>
                <w:kern w:val="0"/>
                <w:szCs w:val="21"/>
              </w:rPr>
              <w:t>单位</w:t>
            </w:r>
          </w:p>
        </w:tc>
        <w:tc>
          <w:tcPr>
            <w:tcW w:w="1200" w:type="dxa"/>
            <w:vAlign w:val="center"/>
          </w:tcPr>
          <w:p w:rsidR="0023248B" w:rsidRPr="0023248B" w:rsidRDefault="0023248B" w:rsidP="0023248B">
            <w:pPr>
              <w:spacing w:line="360" w:lineRule="exact"/>
              <w:jc w:val="center"/>
              <w:rPr>
                <w:rFonts w:ascii="宋体" w:eastAsia="宋体" w:hAnsi="宋体" w:cs="宋体"/>
                <w:b/>
                <w:kern w:val="0"/>
                <w:szCs w:val="21"/>
              </w:rPr>
            </w:pPr>
            <w:r w:rsidRPr="0023248B">
              <w:rPr>
                <w:rFonts w:ascii="宋体" w:eastAsia="宋体" w:hAnsi="宋体" w:cs="宋体" w:hint="eastAsia"/>
                <w:b/>
                <w:kern w:val="0"/>
                <w:szCs w:val="21"/>
              </w:rPr>
              <w:t>备注</w:t>
            </w:r>
          </w:p>
        </w:tc>
      </w:tr>
      <w:tr w:rsidR="0023248B" w:rsidRPr="0023248B" w:rsidTr="007D1685">
        <w:tc>
          <w:tcPr>
            <w:tcW w:w="729" w:type="dxa"/>
            <w:vAlign w:val="center"/>
          </w:tcPr>
          <w:p w:rsidR="0023248B" w:rsidRPr="0023248B" w:rsidRDefault="0023248B" w:rsidP="0023248B">
            <w:pPr>
              <w:spacing w:line="360" w:lineRule="exact"/>
              <w:jc w:val="center"/>
              <w:rPr>
                <w:rFonts w:ascii="宋体" w:eastAsia="宋体" w:hAnsi="宋体" w:cs="宋体"/>
                <w:kern w:val="0"/>
                <w:szCs w:val="21"/>
              </w:rPr>
            </w:pPr>
            <w:r w:rsidRPr="0023248B">
              <w:rPr>
                <w:rFonts w:ascii="宋体" w:eastAsia="宋体" w:hAnsi="宋体" w:cs="宋体" w:hint="eastAsia"/>
                <w:kern w:val="0"/>
                <w:szCs w:val="21"/>
              </w:rPr>
              <w:t>1</w:t>
            </w:r>
          </w:p>
        </w:tc>
        <w:tc>
          <w:tcPr>
            <w:tcW w:w="4323" w:type="dxa"/>
            <w:vAlign w:val="center"/>
          </w:tcPr>
          <w:p w:rsidR="0023248B" w:rsidRPr="0023248B" w:rsidRDefault="0023248B" w:rsidP="0023248B">
            <w:pPr>
              <w:spacing w:line="360" w:lineRule="exact"/>
              <w:jc w:val="left"/>
              <w:rPr>
                <w:rFonts w:ascii="宋体" w:eastAsia="宋体" w:hAnsi="宋体" w:cs="宋体"/>
                <w:kern w:val="0"/>
                <w:szCs w:val="21"/>
              </w:rPr>
            </w:pPr>
            <w:r w:rsidRPr="0023248B">
              <w:rPr>
                <w:rFonts w:ascii="宋体" w:eastAsia="宋体" w:hAnsi="宋体" w:cs="宋体" w:hint="eastAsia"/>
                <w:kern w:val="0"/>
                <w:szCs w:val="21"/>
              </w:rPr>
              <w:t>北京市监狱管理局前进监狱机关位于天津市宁河县，前进监狱狱外物业管理占地面积350000平方米，建筑面积46800平方米，硬化面积100000平方米，绿化面积203200平方米。</w:t>
            </w:r>
          </w:p>
        </w:tc>
        <w:tc>
          <w:tcPr>
            <w:tcW w:w="1159" w:type="dxa"/>
            <w:vAlign w:val="center"/>
          </w:tcPr>
          <w:p w:rsidR="0023248B" w:rsidRPr="0023248B" w:rsidRDefault="0023248B" w:rsidP="0023248B">
            <w:pPr>
              <w:spacing w:line="360" w:lineRule="exact"/>
              <w:jc w:val="right"/>
              <w:rPr>
                <w:rFonts w:ascii="宋体" w:eastAsia="宋体" w:hAnsi="宋体" w:cs="宋体"/>
                <w:kern w:val="0"/>
                <w:szCs w:val="21"/>
              </w:rPr>
            </w:pPr>
            <w:r w:rsidRPr="0023248B">
              <w:rPr>
                <w:rFonts w:ascii="宋体" w:eastAsia="宋体" w:hAnsi="宋体" w:cs="宋体"/>
                <w:kern w:val="0"/>
                <w:szCs w:val="21"/>
              </w:rPr>
              <w:t>350000</w:t>
            </w:r>
          </w:p>
        </w:tc>
        <w:tc>
          <w:tcPr>
            <w:tcW w:w="1036" w:type="dxa"/>
            <w:vAlign w:val="center"/>
          </w:tcPr>
          <w:p w:rsidR="0023248B" w:rsidRPr="0023248B" w:rsidRDefault="0023248B" w:rsidP="0023248B">
            <w:pPr>
              <w:spacing w:line="360" w:lineRule="exact"/>
              <w:jc w:val="center"/>
              <w:rPr>
                <w:rFonts w:ascii="宋体" w:eastAsia="宋体" w:hAnsi="宋体" w:cs="宋体"/>
                <w:kern w:val="0"/>
                <w:szCs w:val="21"/>
              </w:rPr>
            </w:pPr>
            <w:r w:rsidRPr="0023248B">
              <w:rPr>
                <w:rFonts w:ascii="宋体" w:eastAsia="宋体" w:hAnsi="宋体" w:cs="宋体" w:hint="eastAsia"/>
                <w:kern w:val="0"/>
                <w:szCs w:val="21"/>
              </w:rPr>
              <w:t>平方米</w:t>
            </w:r>
          </w:p>
        </w:tc>
        <w:tc>
          <w:tcPr>
            <w:tcW w:w="1200" w:type="dxa"/>
            <w:vAlign w:val="center"/>
          </w:tcPr>
          <w:p w:rsidR="0023248B" w:rsidRPr="0023248B" w:rsidRDefault="0023248B" w:rsidP="0023248B">
            <w:pPr>
              <w:spacing w:line="360" w:lineRule="exact"/>
              <w:jc w:val="center"/>
              <w:rPr>
                <w:rFonts w:ascii="宋体" w:eastAsia="宋体" w:hAnsi="宋体" w:cs="宋体"/>
                <w:kern w:val="0"/>
                <w:szCs w:val="21"/>
              </w:rPr>
            </w:pPr>
            <w:r w:rsidRPr="0023248B">
              <w:rPr>
                <w:rFonts w:ascii="宋体" w:eastAsia="宋体" w:hAnsi="宋体" w:cs="宋体" w:hint="eastAsia"/>
                <w:kern w:val="0"/>
                <w:szCs w:val="21"/>
              </w:rPr>
              <w:t>办公类       物业</w:t>
            </w:r>
          </w:p>
        </w:tc>
      </w:tr>
    </w:tbl>
    <w:p w:rsidR="0023248B" w:rsidRPr="0023248B" w:rsidRDefault="0023248B" w:rsidP="0023248B">
      <w:pPr>
        <w:adjustRightInd w:val="0"/>
        <w:spacing w:line="540" w:lineRule="exact"/>
        <w:jc w:val="left"/>
        <w:textAlignment w:val="baseline"/>
        <w:rPr>
          <w:rFonts w:ascii="宋体" w:eastAsia="宋体" w:hAnsi="宋体" w:cs="宋体"/>
          <w:b/>
          <w:bCs/>
          <w:kern w:val="0"/>
          <w:szCs w:val="21"/>
        </w:rPr>
      </w:pPr>
      <w:r w:rsidRPr="0023248B">
        <w:rPr>
          <w:rFonts w:ascii="宋体" w:eastAsia="宋体" w:hAnsi="宋体" w:cs="宋体" w:hint="eastAsia"/>
          <w:b/>
          <w:bCs/>
          <w:kern w:val="0"/>
          <w:szCs w:val="21"/>
        </w:rPr>
        <w:t>2.主要内容：</w:t>
      </w:r>
    </w:p>
    <w:p w:rsidR="0023248B" w:rsidRPr="0023248B" w:rsidRDefault="0023248B" w:rsidP="0023248B">
      <w:pPr>
        <w:adjustRightInd w:val="0"/>
        <w:spacing w:line="540" w:lineRule="exact"/>
        <w:ind w:firstLineChars="200" w:firstLine="420"/>
        <w:jc w:val="left"/>
        <w:textAlignment w:val="baseline"/>
        <w:rPr>
          <w:rFonts w:ascii="宋体" w:eastAsia="宋体" w:hAnsi="宋体" w:cs="宋体"/>
          <w:kern w:val="0"/>
          <w:szCs w:val="21"/>
        </w:rPr>
      </w:pPr>
      <w:r w:rsidRPr="0023248B">
        <w:rPr>
          <w:rFonts w:ascii="宋体" w:eastAsia="宋体" w:hAnsi="宋体" w:cs="宋体" w:hint="eastAsia"/>
          <w:kern w:val="0"/>
          <w:szCs w:val="21"/>
        </w:rPr>
        <w:t>2.1前进监狱办公楼、干警南、北备勤楼、体育馆及前进</w:t>
      </w:r>
      <w:proofErr w:type="gramStart"/>
      <w:r w:rsidRPr="0023248B">
        <w:rPr>
          <w:rFonts w:ascii="宋体" w:eastAsia="宋体" w:hAnsi="宋体" w:cs="宋体" w:hint="eastAsia"/>
          <w:kern w:val="0"/>
          <w:szCs w:val="21"/>
        </w:rPr>
        <w:t>监狱四置内</w:t>
      </w:r>
      <w:proofErr w:type="gramEnd"/>
      <w:r w:rsidRPr="0023248B">
        <w:rPr>
          <w:rFonts w:ascii="宋体" w:eastAsia="宋体" w:hAnsi="宋体" w:cs="宋体" w:hint="eastAsia"/>
          <w:kern w:val="0"/>
          <w:szCs w:val="21"/>
        </w:rPr>
        <w:t>、十米隔离网外区域的物业管理；狱内、</w:t>
      </w:r>
      <w:proofErr w:type="gramStart"/>
      <w:r w:rsidRPr="0023248B">
        <w:rPr>
          <w:rFonts w:ascii="宋体" w:eastAsia="宋体" w:hAnsi="宋体" w:cs="宋体" w:hint="eastAsia"/>
          <w:kern w:val="0"/>
          <w:szCs w:val="21"/>
        </w:rPr>
        <w:t>外基础</w:t>
      </w:r>
      <w:proofErr w:type="gramEnd"/>
      <w:r w:rsidRPr="0023248B">
        <w:rPr>
          <w:rFonts w:ascii="宋体" w:eastAsia="宋体" w:hAnsi="宋体" w:cs="宋体" w:hint="eastAsia"/>
          <w:kern w:val="0"/>
          <w:szCs w:val="21"/>
        </w:rPr>
        <w:t>设施维修；电路维修；监狱设备维护保养及垃圾清运等。</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2.2北京市监狱管理局前进监狱机关位于天津市宁河县，前进监狱狱外物业管理占地面积350000平方米，建筑面积46800平方米，硬化面积100000平方米，绿化面积203200平方米。</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2.3办公楼主要功能和使用特点</w:t>
      </w:r>
    </w:p>
    <w:p w:rsidR="0023248B" w:rsidRPr="0023248B" w:rsidRDefault="0023248B" w:rsidP="0023248B">
      <w:pPr>
        <w:adjustRightInd w:val="0"/>
        <w:spacing w:line="540" w:lineRule="exact"/>
        <w:ind w:firstLineChars="274" w:firstLine="575"/>
        <w:jc w:val="left"/>
        <w:textAlignment w:val="baseline"/>
        <w:rPr>
          <w:rFonts w:ascii="宋体" w:eastAsia="宋体" w:hAnsi="宋体" w:cs="宋体"/>
          <w:kern w:val="0"/>
          <w:szCs w:val="21"/>
        </w:rPr>
      </w:pPr>
      <w:r w:rsidRPr="0023248B">
        <w:rPr>
          <w:rFonts w:ascii="宋体" w:eastAsia="宋体" w:hAnsi="宋体" w:cs="宋体" w:hint="eastAsia"/>
          <w:kern w:val="0"/>
          <w:szCs w:val="21"/>
        </w:rPr>
        <w:t>2.3.1办公楼共三层，高约10米，约3000平方米。主要为办公用房，其中： 3个会客室、3个会议室（约300平方米）、5个卫生间（约100平方米），楼道、楼梯、大厅等公共区域约为300平方米。</w:t>
      </w:r>
    </w:p>
    <w:p w:rsidR="0023248B" w:rsidRPr="0023248B" w:rsidRDefault="0023248B" w:rsidP="0023248B">
      <w:pPr>
        <w:adjustRightInd w:val="0"/>
        <w:spacing w:line="540" w:lineRule="exact"/>
        <w:ind w:firstLineChars="274" w:firstLine="575"/>
        <w:jc w:val="left"/>
        <w:textAlignment w:val="baseline"/>
        <w:rPr>
          <w:rFonts w:ascii="宋体" w:eastAsia="宋体" w:hAnsi="宋体" w:cs="宋体"/>
          <w:kern w:val="0"/>
          <w:szCs w:val="21"/>
        </w:rPr>
      </w:pPr>
      <w:r w:rsidRPr="0023248B">
        <w:rPr>
          <w:rFonts w:ascii="宋体" w:eastAsia="宋体" w:hAnsi="宋体" w:cs="宋体" w:hint="eastAsia"/>
          <w:kern w:val="0"/>
          <w:szCs w:val="21"/>
        </w:rPr>
        <w:t>2.3.2会客室、会议室保洁，使用率约为每天1次；卫生间、楼道、楼梯、大厅等公共区域的保洁，办公楼及配套设施设备的消防安全检查、日常消杀等。</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2.4南、北备勤楼主要功能和使用特点</w:t>
      </w:r>
    </w:p>
    <w:p w:rsidR="0023248B" w:rsidRPr="0023248B" w:rsidRDefault="0023248B" w:rsidP="0023248B">
      <w:pPr>
        <w:adjustRightInd w:val="0"/>
        <w:spacing w:line="540" w:lineRule="exact"/>
        <w:ind w:firstLineChars="274" w:firstLine="575"/>
        <w:jc w:val="left"/>
        <w:textAlignment w:val="baseline"/>
        <w:rPr>
          <w:rFonts w:ascii="宋体" w:eastAsia="宋体" w:hAnsi="宋体" w:cs="宋体"/>
          <w:kern w:val="0"/>
          <w:szCs w:val="21"/>
        </w:rPr>
      </w:pPr>
      <w:r w:rsidRPr="0023248B">
        <w:rPr>
          <w:rFonts w:ascii="宋体" w:eastAsia="宋体" w:hAnsi="宋体" w:cs="宋体" w:hint="eastAsia"/>
          <w:kern w:val="0"/>
          <w:szCs w:val="21"/>
        </w:rPr>
        <w:t>2.4.1南备勤楼共两层，高约6米，面积1400平方米。24个房间（室内无需打扫），2个公共卫生间（约20平方米）、1个会议室（约80平方米）。楼道、楼梯及其他公共区域约为150平方米。</w:t>
      </w:r>
    </w:p>
    <w:p w:rsidR="0023248B" w:rsidRPr="0023248B" w:rsidRDefault="0023248B" w:rsidP="0023248B">
      <w:pPr>
        <w:adjustRightInd w:val="0"/>
        <w:spacing w:line="540" w:lineRule="exact"/>
        <w:ind w:firstLineChars="274" w:firstLine="575"/>
        <w:jc w:val="left"/>
        <w:textAlignment w:val="baseline"/>
        <w:rPr>
          <w:rFonts w:ascii="宋体" w:eastAsia="宋体" w:hAnsi="宋体" w:cs="宋体"/>
          <w:kern w:val="0"/>
          <w:szCs w:val="21"/>
        </w:rPr>
      </w:pPr>
      <w:r w:rsidRPr="0023248B">
        <w:rPr>
          <w:rFonts w:ascii="宋体" w:eastAsia="宋体" w:hAnsi="宋体" w:cs="宋体" w:hint="eastAsia"/>
          <w:kern w:val="0"/>
          <w:szCs w:val="21"/>
        </w:rPr>
        <w:t>2.4.2北备勤楼共三层，高约10米，面积1900平方米。75个房间（室内无需打</w:t>
      </w:r>
      <w:r w:rsidRPr="0023248B">
        <w:rPr>
          <w:rFonts w:ascii="宋体" w:eastAsia="宋体" w:hAnsi="宋体" w:cs="宋体" w:hint="eastAsia"/>
          <w:kern w:val="0"/>
          <w:szCs w:val="21"/>
        </w:rPr>
        <w:lastRenderedPageBreak/>
        <w:t>扫），3个公共卫生间（约30平方米）、2个晾衣房（约16平方米）、1个心理治疗室（约16平方米）、1个健身房（约90平方米）、1个洗衣房（约90平方米）、1个台球厅（约30平方米）。楼道、楼梯及其他公共区域约为240平方米。</w:t>
      </w:r>
    </w:p>
    <w:p w:rsidR="0023248B" w:rsidRPr="0023248B" w:rsidRDefault="0023248B" w:rsidP="0023248B">
      <w:pPr>
        <w:adjustRightInd w:val="0"/>
        <w:spacing w:line="540" w:lineRule="exact"/>
        <w:ind w:firstLineChars="274" w:firstLine="575"/>
        <w:jc w:val="left"/>
        <w:textAlignment w:val="baseline"/>
        <w:rPr>
          <w:rFonts w:ascii="宋体" w:eastAsia="宋体" w:hAnsi="宋体" w:cs="宋体"/>
          <w:kern w:val="0"/>
          <w:szCs w:val="21"/>
        </w:rPr>
      </w:pPr>
      <w:r w:rsidRPr="0023248B">
        <w:rPr>
          <w:rFonts w:ascii="宋体" w:eastAsia="宋体" w:hAnsi="宋体" w:cs="宋体" w:hint="eastAsia"/>
          <w:kern w:val="0"/>
          <w:szCs w:val="21"/>
        </w:rPr>
        <w:t>2.4.3卫生间、楼道、楼梯、会议室、大厅、晾衣房、心理治疗室、洗衣房、台球厅、健身房等娱乐设施及其他区域保洁；备勤楼配套设施设备的消防安全检查、日常消杀等。</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2.5体育馆及候见室主要功能和使用特点</w:t>
      </w:r>
    </w:p>
    <w:p w:rsidR="0023248B" w:rsidRPr="0023248B" w:rsidRDefault="0023248B" w:rsidP="0023248B">
      <w:pPr>
        <w:adjustRightInd w:val="0"/>
        <w:spacing w:line="540" w:lineRule="exact"/>
        <w:ind w:firstLineChars="274" w:firstLine="575"/>
        <w:jc w:val="left"/>
        <w:textAlignment w:val="baseline"/>
        <w:rPr>
          <w:rFonts w:ascii="宋体" w:eastAsia="宋体" w:hAnsi="宋体" w:cs="宋体"/>
          <w:kern w:val="0"/>
          <w:szCs w:val="21"/>
        </w:rPr>
      </w:pPr>
      <w:r w:rsidRPr="0023248B">
        <w:rPr>
          <w:rFonts w:ascii="宋体" w:eastAsia="宋体" w:hAnsi="宋体" w:cs="宋体" w:hint="eastAsia"/>
          <w:kern w:val="0"/>
          <w:szCs w:val="21"/>
        </w:rPr>
        <w:t>2.5.1体育馆内有篮球场、羽毛球场、乒乓球桌及各种运动设施，约700平方米。候</w:t>
      </w:r>
      <w:proofErr w:type="gramStart"/>
      <w:r w:rsidRPr="0023248B">
        <w:rPr>
          <w:rFonts w:ascii="宋体" w:eastAsia="宋体" w:hAnsi="宋体" w:cs="宋体" w:hint="eastAsia"/>
          <w:kern w:val="0"/>
          <w:szCs w:val="21"/>
        </w:rPr>
        <w:t>见室约100平方米</w:t>
      </w:r>
      <w:proofErr w:type="gramEnd"/>
      <w:r w:rsidRPr="0023248B">
        <w:rPr>
          <w:rFonts w:ascii="宋体" w:eastAsia="宋体" w:hAnsi="宋体" w:cs="宋体" w:hint="eastAsia"/>
          <w:kern w:val="0"/>
          <w:szCs w:val="21"/>
        </w:rPr>
        <w:t>。体育馆、候见室及配套设施设备的保洁、消防安全检查、日常消杀等。</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2.6硬化面积</w:t>
      </w:r>
    </w:p>
    <w:p w:rsidR="0023248B" w:rsidRPr="0023248B" w:rsidRDefault="0023248B" w:rsidP="0023248B">
      <w:pPr>
        <w:adjustRightInd w:val="0"/>
        <w:spacing w:line="540" w:lineRule="exact"/>
        <w:ind w:firstLineChars="274" w:firstLine="575"/>
        <w:jc w:val="left"/>
        <w:textAlignment w:val="baseline"/>
        <w:rPr>
          <w:rFonts w:ascii="宋体" w:eastAsia="宋体" w:hAnsi="宋体" w:cs="宋体"/>
          <w:kern w:val="0"/>
          <w:szCs w:val="21"/>
        </w:rPr>
      </w:pPr>
      <w:r w:rsidRPr="0023248B">
        <w:rPr>
          <w:rFonts w:ascii="宋体" w:eastAsia="宋体" w:hAnsi="宋体" w:cs="宋体" w:hint="eastAsia"/>
          <w:kern w:val="0"/>
          <w:szCs w:val="21"/>
        </w:rPr>
        <w:t>2.6.1院内硬化区域有水泥路面、花砖路面、室外篮球场、停车场等相关区域，约100000平方米，区域内配备了垃圾桶。</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2.7绿化养护面积</w:t>
      </w:r>
    </w:p>
    <w:p w:rsidR="0023248B" w:rsidRPr="0023248B" w:rsidRDefault="0023248B" w:rsidP="0023248B">
      <w:pPr>
        <w:adjustRightInd w:val="0"/>
        <w:spacing w:line="540" w:lineRule="exact"/>
        <w:ind w:firstLineChars="274" w:firstLine="575"/>
        <w:jc w:val="left"/>
        <w:textAlignment w:val="baseline"/>
        <w:rPr>
          <w:rFonts w:ascii="宋体" w:eastAsia="宋体" w:hAnsi="宋体" w:cs="宋体"/>
          <w:kern w:val="0"/>
          <w:szCs w:val="21"/>
        </w:rPr>
      </w:pPr>
      <w:r w:rsidRPr="0023248B">
        <w:rPr>
          <w:rFonts w:ascii="宋体" w:eastAsia="宋体" w:hAnsi="宋体" w:cs="宋体" w:hint="eastAsia"/>
          <w:kern w:val="0"/>
          <w:szCs w:val="21"/>
        </w:rPr>
        <w:t>2.7.1绿化面积约203200平方米，其中花园、观赏树面积约8560平方米，五个荷花池约3500平方米，草坪、树木、灌木等植物的面积为8000平方米，共20060平方米需要二级养护。只有树木的面积为183140平方米，需要三级养护。</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2.8垃圾清运</w:t>
      </w:r>
    </w:p>
    <w:p w:rsidR="0023248B" w:rsidRPr="0023248B" w:rsidRDefault="0023248B" w:rsidP="0023248B">
      <w:pPr>
        <w:adjustRightInd w:val="0"/>
        <w:spacing w:line="540" w:lineRule="exact"/>
        <w:ind w:firstLineChars="274" w:firstLine="575"/>
        <w:jc w:val="left"/>
        <w:textAlignment w:val="baseline"/>
        <w:rPr>
          <w:rFonts w:ascii="宋体" w:eastAsia="宋体" w:hAnsi="宋体" w:cs="宋体"/>
          <w:kern w:val="0"/>
          <w:szCs w:val="21"/>
        </w:rPr>
      </w:pPr>
      <w:r w:rsidRPr="0023248B">
        <w:rPr>
          <w:rFonts w:ascii="宋体" w:eastAsia="宋体" w:hAnsi="宋体" w:cs="宋体" w:hint="eastAsia"/>
          <w:kern w:val="0"/>
          <w:szCs w:val="21"/>
        </w:rPr>
        <w:t>2.8.1每天8:00、17:30清理卫生间、宿舍楼道垃圾，绝不允许卫生间垃圾尤其是</w:t>
      </w:r>
      <w:proofErr w:type="gramStart"/>
      <w:r w:rsidRPr="0023248B">
        <w:rPr>
          <w:rFonts w:ascii="宋体" w:eastAsia="宋体" w:hAnsi="宋体" w:cs="宋体" w:hint="eastAsia"/>
          <w:kern w:val="0"/>
          <w:szCs w:val="21"/>
        </w:rPr>
        <w:t>厨余垃圾</w:t>
      </w:r>
      <w:proofErr w:type="gramEnd"/>
      <w:r w:rsidRPr="0023248B">
        <w:rPr>
          <w:rFonts w:ascii="宋体" w:eastAsia="宋体" w:hAnsi="宋体" w:cs="宋体" w:hint="eastAsia"/>
          <w:kern w:val="0"/>
          <w:szCs w:val="21"/>
        </w:rPr>
        <w:t>过夜。按照垃圾分类标准，实现分类收纳、分类运输和分类处理，大约每天产生垃圾25桶（240L）左右，清运至采购人指定位置。同时，每周星期一、三、五</w:t>
      </w:r>
      <w:proofErr w:type="gramStart"/>
      <w:r w:rsidRPr="0023248B">
        <w:rPr>
          <w:rFonts w:ascii="宋体" w:eastAsia="宋体" w:hAnsi="宋体" w:cs="宋体" w:hint="eastAsia"/>
          <w:kern w:val="0"/>
          <w:szCs w:val="21"/>
        </w:rPr>
        <w:t>各</w:t>
      </w:r>
      <w:proofErr w:type="gramEnd"/>
      <w:r w:rsidRPr="0023248B">
        <w:rPr>
          <w:rFonts w:ascii="宋体" w:eastAsia="宋体" w:hAnsi="宋体" w:cs="宋体" w:hint="eastAsia"/>
          <w:kern w:val="0"/>
          <w:szCs w:val="21"/>
        </w:rPr>
        <w:t>一次，节假日按采购人需求清运，清运至天津地区指定垃圾处理厂进行处理。</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2.9化粪清掏工作要求</w:t>
      </w:r>
    </w:p>
    <w:p w:rsidR="0023248B" w:rsidRPr="0023248B" w:rsidRDefault="0023248B" w:rsidP="0023248B">
      <w:pPr>
        <w:adjustRightInd w:val="0"/>
        <w:spacing w:line="540" w:lineRule="exact"/>
        <w:ind w:firstLineChars="274" w:firstLine="575"/>
        <w:jc w:val="left"/>
        <w:textAlignment w:val="baseline"/>
        <w:rPr>
          <w:rFonts w:ascii="宋体" w:eastAsia="宋体" w:hAnsi="宋体" w:cs="宋体"/>
          <w:kern w:val="0"/>
          <w:szCs w:val="21"/>
        </w:rPr>
      </w:pPr>
      <w:r w:rsidRPr="0023248B">
        <w:rPr>
          <w:rFonts w:ascii="宋体" w:eastAsia="宋体" w:hAnsi="宋体" w:cs="宋体" w:hint="eastAsia"/>
          <w:kern w:val="0"/>
          <w:szCs w:val="21"/>
        </w:rPr>
        <w:t>2.9.1范围为狱内、狱外各建筑物污水管道及污水池，食堂滤油池及管道清掏。两个月清掏一次，保证作业安全，重大节日、异常天气前必须巡查，发现问题及时清理。并保</w:t>
      </w:r>
      <w:r w:rsidRPr="0023248B">
        <w:rPr>
          <w:rFonts w:ascii="宋体" w:eastAsia="宋体" w:hAnsi="宋体" w:cs="宋体" w:hint="eastAsia"/>
          <w:kern w:val="0"/>
          <w:szCs w:val="21"/>
        </w:rPr>
        <w:lastRenderedPageBreak/>
        <w:t>证设施、环境、工作场地的清洁卫生,整洁美观。处理污水应符合国家及天津地区相关规定。</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2.10生活用井、排污泵维护</w:t>
      </w:r>
    </w:p>
    <w:p w:rsidR="0023248B" w:rsidRPr="0023248B" w:rsidRDefault="0023248B" w:rsidP="0023248B">
      <w:pPr>
        <w:adjustRightInd w:val="0"/>
        <w:spacing w:line="540" w:lineRule="exact"/>
        <w:ind w:firstLineChars="274" w:firstLine="575"/>
        <w:jc w:val="left"/>
        <w:textAlignment w:val="baseline"/>
        <w:rPr>
          <w:rFonts w:ascii="宋体" w:eastAsia="宋体" w:hAnsi="宋体" w:cs="宋体"/>
          <w:kern w:val="0"/>
          <w:szCs w:val="21"/>
        </w:rPr>
      </w:pPr>
      <w:r w:rsidRPr="0023248B">
        <w:rPr>
          <w:rFonts w:ascii="宋体" w:eastAsia="宋体" w:hAnsi="宋体" w:cs="宋体" w:hint="eastAsia"/>
          <w:kern w:val="0"/>
          <w:szCs w:val="21"/>
        </w:rPr>
        <w:t>2.10.1单位共6台排污泵，西南侧2台，狱内西侧4台，均在泵房内，生活用井2台，狱外电工房北侧一台，狱内原菜园一台。需要两个月一次定期检查、维护、保养，保证生活用水井、</w:t>
      </w:r>
      <w:proofErr w:type="gramStart"/>
      <w:r w:rsidRPr="0023248B">
        <w:rPr>
          <w:rFonts w:ascii="宋体" w:eastAsia="宋体" w:hAnsi="宋体" w:cs="宋体" w:hint="eastAsia"/>
          <w:kern w:val="0"/>
          <w:szCs w:val="21"/>
        </w:rPr>
        <w:t>排污池无杂物</w:t>
      </w:r>
      <w:proofErr w:type="gramEnd"/>
      <w:r w:rsidRPr="0023248B">
        <w:rPr>
          <w:rFonts w:ascii="宋体" w:eastAsia="宋体" w:hAnsi="宋体" w:cs="宋体" w:hint="eastAsia"/>
          <w:kern w:val="0"/>
          <w:szCs w:val="21"/>
        </w:rPr>
        <w:t>以免堵塞水泵。检查阀门、螺母是否松动，丝杵有无卡住、变形，查看是否有关闭不严、泄露、堵塞的现象，止回阀每年检查一次，每年进行管道、阀门除锈防腐处理。</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2.11建筑物防水层清扫</w:t>
      </w:r>
    </w:p>
    <w:p w:rsidR="0023248B" w:rsidRPr="0023248B" w:rsidRDefault="0023248B" w:rsidP="0023248B">
      <w:pPr>
        <w:adjustRightInd w:val="0"/>
        <w:spacing w:line="540" w:lineRule="exact"/>
        <w:ind w:firstLineChars="274" w:firstLine="575"/>
        <w:jc w:val="left"/>
        <w:textAlignment w:val="baseline"/>
        <w:rPr>
          <w:rFonts w:ascii="宋体" w:eastAsia="宋体" w:hAnsi="宋体" w:cs="宋体"/>
          <w:kern w:val="0"/>
          <w:szCs w:val="21"/>
        </w:rPr>
      </w:pPr>
      <w:r w:rsidRPr="0023248B">
        <w:rPr>
          <w:rFonts w:ascii="宋体" w:eastAsia="宋体" w:hAnsi="宋体" w:cs="宋体" w:hint="eastAsia"/>
          <w:kern w:val="0"/>
          <w:szCs w:val="21"/>
        </w:rPr>
        <w:t>2.11.1   3月、11月每年两次对建筑物楼顶防水层进行树叶等杂物清理，对地下排水通道进行杂物清理，确保排水畅通，不堵塞。</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2.12物资转运工作（根据工作需要）</w:t>
      </w:r>
    </w:p>
    <w:p w:rsidR="0023248B" w:rsidRPr="0023248B" w:rsidRDefault="0023248B" w:rsidP="0023248B">
      <w:pPr>
        <w:adjustRightInd w:val="0"/>
        <w:spacing w:line="540" w:lineRule="exact"/>
        <w:ind w:firstLineChars="274" w:firstLine="575"/>
        <w:jc w:val="left"/>
        <w:textAlignment w:val="baseline"/>
        <w:rPr>
          <w:rFonts w:ascii="宋体" w:eastAsia="宋体" w:hAnsi="宋体" w:cs="宋体"/>
          <w:kern w:val="0"/>
          <w:szCs w:val="21"/>
        </w:rPr>
      </w:pPr>
      <w:r w:rsidRPr="0023248B">
        <w:rPr>
          <w:rFonts w:ascii="宋体" w:eastAsia="宋体" w:hAnsi="宋体" w:cs="宋体" w:hint="eastAsia"/>
          <w:kern w:val="0"/>
          <w:szCs w:val="21"/>
        </w:rPr>
        <w:t>2.12.1特殊时期（如：疫情等），组织人员对于狱内、外所需的生活、生产物资进行转运（费用含在总款项内，</w:t>
      </w:r>
      <w:proofErr w:type="gramStart"/>
      <w:r w:rsidRPr="0023248B">
        <w:rPr>
          <w:rFonts w:ascii="宋体" w:eastAsia="宋体" w:hAnsi="宋体" w:cs="宋体" w:hint="eastAsia"/>
          <w:kern w:val="0"/>
          <w:szCs w:val="21"/>
        </w:rPr>
        <w:t>不</w:t>
      </w:r>
      <w:proofErr w:type="gramEnd"/>
      <w:r w:rsidRPr="0023248B">
        <w:rPr>
          <w:rFonts w:ascii="宋体" w:eastAsia="宋体" w:hAnsi="宋体" w:cs="宋体" w:hint="eastAsia"/>
          <w:kern w:val="0"/>
          <w:szCs w:val="21"/>
        </w:rPr>
        <w:t>另支付）。</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2.13电工、维修工服务（具有电焊工作能力）。提供3名电工兼维修工服务，人员应相对固定，3人均需具有高低压电工作业证、焊工作业证及实操经验，能够严格执行我单位各种制度，提供24小时值班服务，参加节假日值班，节假日值班后可被安排合理倒休。</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2.14节假日值班相关问题。环境保洁、宿舍楼保洁、办公楼保洁、绿化人员逢节假日各留一人进行日常工作，值班后可被安排合理倒休。</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2.15保洁、绿化、洗衣、灭虫等工作所需物料费用，由中标方提供。</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2.16遇节假日、特殊活动，中标方需提供挂灯笼、摆花等服务，灯笼、彩灯由采购方提供，鲜花由合作方提供。合作方应满足采购方提出了规模和数量。</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2.17完成其他临时性应急服务。</w:t>
      </w:r>
    </w:p>
    <w:p w:rsidR="0023248B" w:rsidRPr="0023248B" w:rsidRDefault="0023248B" w:rsidP="0023248B">
      <w:pPr>
        <w:adjustRightInd w:val="0"/>
        <w:spacing w:line="360" w:lineRule="auto"/>
        <w:ind w:firstLine="482"/>
        <w:contextualSpacing/>
        <w:jc w:val="left"/>
        <w:textAlignment w:val="baseline"/>
        <w:rPr>
          <w:rFonts w:ascii="宋体" w:eastAsia="宋体" w:hAnsi="宋体" w:cs="宋体"/>
          <w:b/>
          <w:kern w:val="0"/>
          <w:szCs w:val="21"/>
        </w:rPr>
      </w:pPr>
    </w:p>
    <w:p w:rsidR="0023248B" w:rsidRPr="0023248B" w:rsidRDefault="0023248B" w:rsidP="0023248B">
      <w:pPr>
        <w:adjustRightInd w:val="0"/>
        <w:spacing w:line="360" w:lineRule="auto"/>
        <w:contextualSpacing/>
        <w:jc w:val="left"/>
        <w:textAlignment w:val="baseline"/>
        <w:rPr>
          <w:rFonts w:ascii="宋体" w:eastAsia="宋体" w:hAnsi="宋体" w:cs="宋体"/>
          <w:bCs/>
          <w:kern w:val="0"/>
          <w:szCs w:val="21"/>
        </w:rPr>
      </w:pPr>
      <w:r w:rsidRPr="0023248B">
        <w:rPr>
          <w:rFonts w:ascii="宋体" w:eastAsia="宋体" w:hAnsi="宋体" w:cs="宋体" w:hint="eastAsia"/>
          <w:bCs/>
          <w:kern w:val="0"/>
          <w:szCs w:val="21"/>
        </w:rPr>
        <w:t>二、商务要求</w:t>
      </w:r>
    </w:p>
    <w:p w:rsidR="0023248B" w:rsidRPr="0023248B" w:rsidRDefault="0023248B" w:rsidP="0023248B">
      <w:pPr>
        <w:adjustRightInd w:val="0"/>
        <w:spacing w:line="360" w:lineRule="auto"/>
        <w:contextualSpacing/>
        <w:jc w:val="left"/>
        <w:textAlignment w:val="baseline"/>
        <w:rPr>
          <w:rFonts w:ascii="宋体" w:eastAsia="宋体" w:hAnsi="宋体" w:cs="宋体"/>
          <w:b/>
          <w:kern w:val="0"/>
          <w:szCs w:val="21"/>
        </w:rPr>
      </w:pPr>
      <w:r w:rsidRPr="0023248B">
        <w:rPr>
          <w:rFonts w:ascii="宋体" w:eastAsia="宋体" w:hAnsi="宋体" w:cs="宋体" w:hint="eastAsia"/>
          <w:b/>
          <w:kern w:val="0"/>
          <w:szCs w:val="21"/>
        </w:rPr>
        <w:t>1. 物业服务实施期限和地点</w:t>
      </w:r>
    </w:p>
    <w:p w:rsidR="0023248B" w:rsidRPr="0023248B" w:rsidRDefault="0023248B" w:rsidP="0023248B">
      <w:pPr>
        <w:adjustRightInd w:val="0"/>
        <w:spacing w:line="360" w:lineRule="atLeast"/>
        <w:ind w:firstLineChars="100" w:firstLine="210"/>
        <w:jc w:val="left"/>
        <w:textAlignment w:val="baseline"/>
        <w:rPr>
          <w:rFonts w:ascii="宋体" w:eastAsia="宋体" w:hAnsi="宋体" w:cs="宋体"/>
          <w:kern w:val="0"/>
          <w:szCs w:val="21"/>
        </w:rPr>
      </w:pPr>
      <w:r w:rsidRPr="0023248B">
        <w:rPr>
          <w:rFonts w:ascii="宋体" w:eastAsia="宋体" w:hAnsi="宋体" w:cs="宋体" w:hint="eastAsia"/>
          <w:kern w:val="0"/>
          <w:szCs w:val="21"/>
        </w:rPr>
        <w:lastRenderedPageBreak/>
        <w:t>1.1服务期限为一年，即：2026年11月1日-2027年10月31日。</w:t>
      </w:r>
    </w:p>
    <w:p w:rsidR="0023248B" w:rsidRPr="0023248B" w:rsidRDefault="0023248B" w:rsidP="0023248B">
      <w:pPr>
        <w:adjustRightInd w:val="0"/>
        <w:spacing w:line="560" w:lineRule="exact"/>
        <w:ind w:firstLineChars="100" w:firstLine="210"/>
        <w:jc w:val="left"/>
        <w:textAlignment w:val="baseline"/>
        <w:rPr>
          <w:rFonts w:ascii="宋体" w:eastAsia="宋体" w:hAnsi="宋体" w:cs="宋体"/>
          <w:b/>
          <w:kern w:val="0"/>
          <w:szCs w:val="21"/>
        </w:rPr>
      </w:pPr>
      <w:r w:rsidRPr="0023248B">
        <w:rPr>
          <w:rFonts w:ascii="宋体" w:eastAsia="宋体" w:hAnsi="宋体" w:cs="宋体" w:hint="eastAsia"/>
          <w:bCs/>
          <w:kern w:val="0"/>
          <w:szCs w:val="21"/>
        </w:rPr>
        <w:t>1.2服务地点：</w:t>
      </w:r>
      <w:r w:rsidRPr="0023248B">
        <w:rPr>
          <w:rFonts w:ascii="宋体" w:eastAsia="宋体" w:hAnsi="宋体" w:cs="宋体" w:hint="eastAsia"/>
          <w:kern w:val="0"/>
          <w:szCs w:val="21"/>
        </w:rPr>
        <w:t>天津市滨海新区清河农场</w:t>
      </w:r>
      <w:proofErr w:type="gramStart"/>
      <w:r w:rsidRPr="0023248B">
        <w:rPr>
          <w:rFonts w:ascii="宋体" w:eastAsia="宋体" w:hAnsi="宋体" w:cs="宋体" w:hint="eastAsia"/>
          <w:kern w:val="0"/>
          <w:szCs w:val="21"/>
        </w:rPr>
        <w:t>中卫民</w:t>
      </w:r>
      <w:proofErr w:type="gramEnd"/>
      <w:r w:rsidRPr="0023248B">
        <w:rPr>
          <w:rFonts w:ascii="宋体" w:eastAsia="宋体" w:hAnsi="宋体" w:cs="宋体" w:hint="eastAsia"/>
          <w:kern w:val="0"/>
          <w:szCs w:val="21"/>
        </w:rPr>
        <w:t>街甲4号。</w:t>
      </w:r>
    </w:p>
    <w:p w:rsidR="0023248B" w:rsidRPr="0023248B" w:rsidRDefault="0023248B" w:rsidP="0023248B">
      <w:pPr>
        <w:adjustRightInd w:val="0"/>
        <w:spacing w:line="360" w:lineRule="auto"/>
        <w:contextualSpacing/>
        <w:jc w:val="left"/>
        <w:textAlignment w:val="baseline"/>
        <w:rPr>
          <w:rFonts w:ascii="宋体" w:eastAsia="宋体" w:hAnsi="宋体" w:cs="宋体"/>
          <w:b/>
          <w:kern w:val="0"/>
          <w:szCs w:val="21"/>
        </w:rPr>
      </w:pPr>
      <w:r w:rsidRPr="0023248B">
        <w:rPr>
          <w:rFonts w:ascii="宋体" w:eastAsia="宋体" w:hAnsi="宋体" w:cs="宋体" w:hint="eastAsia"/>
          <w:b/>
          <w:kern w:val="0"/>
          <w:szCs w:val="21"/>
        </w:rPr>
        <w:t>2. 付款条件（进度和方式）</w:t>
      </w:r>
    </w:p>
    <w:p w:rsidR="0023248B" w:rsidRPr="0023248B" w:rsidRDefault="0023248B" w:rsidP="0023248B">
      <w:pPr>
        <w:spacing w:line="520" w:lineRule="exact"/>
        <w:ind w:firstLineChars="200" w:firstLine="420"/>
        <w:rPr>
          <w:rFonts w:ascii="宋体" w:eastAsia="宋体" w:hAnsi="宋体" w:cs="宋体"/>
          <w:szCs w:val="21"/>
        </w:rPr>
      </w:pPr>
      <w:r w:rsidRPr="0023248B">
        <w:rPr>
          <w:rFonts w:ascii="宋体" w:eastAsia="宋体" w:hAnsi="宋体" w:cs="宋体" w:hint="eastAsia"/>
          <w:szCs w:val="21"/>
        </w:rPr>
        <w:t>2.1费用支付方式：本项目服务期限自2026年11月1日至2027年10月31日，实行按月结算、按月支付。每月为一个结算周期，采购人按月支付当期餐饮服务费用。</w:t>
      </w:r>
    </w:p>
    <w:p w:rsidR="0023248B" w:rsidRPr="0023248B" w:rsidRDefault="0023248B" w:rsidP="0023248B">
      <w:pPr>
        <w:spacing w:line="520" w:lineRule="exact"/>
        <w:ind w:firstLineChars="200" w:firstLine="420"/>
        <w:rPr>
          <w:rFonts w:ascii="宋体" w:eastAsia="宋体" w:hAnsi="宋体" w:cs="宋体"/>
          <w:szCs w:val="21"/>
        </w:rPr>
      </w:pPr>
      <w:r w:rsidRPr="0023248B">
        <w:rPr>
          <w:rFonts w:ascii="宋体" w:eastAsia="宋体" w:hAnsi="宋体" w:cs="宋体" w:hint="eastAsia"/>
          <w:szCs w:val="21"/>
        </w:rPr>
        <w:t>2.2每次结算前，双方需对该部分费用进行共同确认，确认完毕后中标人开具等额增值税普通发票，采购人支付该部分服务费用。（服务人员餐饮费为每人每月600元，每月交到采购人财务部门，方可</w:t>
      </w:r>
      <w:proofErr w:type="gramStart"/>
      <w:r w:rsidRPr="0023248B">
        <w:rPr>
          <w:rFonts w:ascii="宋体" w:eastAsia="宋体" w:hAnsi="宋体" w:cs="宋体" w:hint="eastAsia"/>
          <w:szCs w:val="21"/>
        </w:rPr>
        <w:t>结算此</w:t>
      </w:r>
      <w:proofErr w:type="gramEnd"/>
      <w:r w:rsidRPr="0023248B">
        <w:rPr>
          <w:rFonts w:ascii="宋体" w:eastAsia="宋体" w:hAnsi="宋体" w:cs="宋体" w:hint="eastAsia"/>
          <w:szCs w:val="21"/>
        </w:rPr>
        <w:t>部分服务费用）</w:t>
      </w:r>
    </w:p>
    <w:p w:rsidR="0023248B" w:rsidRPr="0023248B" w:rsidRDefault="0023248B" w:rsidP="0023248B">
      <w:pPr>
        <w:spacing w:line="520" w:lineRule="exact"/>
        <w:ind w:firstLineChars="200" w:firstLine="420"/>
        <w:rPr>
          <w:rFonts w:ascii="宋体" w:eastAsia="宋体" w:hAnsi="宋体" w:cs="宋体"/>
          <w:b/>
          <w:i/>
          <w:szCs w:val="21"/>
        </w:rPr>
      </w:pPr>
      <w:r w:rsidRPr="0023248B">
        <w:rPr>
          <w:rFonts w:ascii="宋体" w:eastAsia="宋体" w:hAnsi="宋体" w:cs="宋体" w:hint="eastAsia"/>
          <w:szCs w:val="21"/>
        </w:rPr>
        <w:t>2.3银行转账的方式向中标人支付费用。</w:t>
      </w:r>
    </w:p>
    <w:p w:rsidR="0023248B" w:rsidRPr="0023248B" w:rsidRDefault="0023248B" w:rsidP="0023248B">
      <w:pPr>
        <w:adjustRightInd w:val="0"/>
        <w:spacing w:line="360" w:lineRule="auto"/>
        <w:contextualSpacing/>
        <w:jc w:val="left"/>
        <w:textAlignment w:val="baseline"/>
        <w:rPr>
          <w:rFonts w:ascii="宋体" w:eastAsia="宋体" w:hAnsi="宋体" w:cs="宋体"/>
          <w:bCs/>
          <w:kern w:val="0"/>
          <w:szCs w:val="21"/>
        </w:rPr>
      </w:pPr>
      <w:r w:rsidRPr="0023248B">
        <w:rPr>
          <w:rFonts w:ascii="宋体" w:eastAsia="宋体" w:hAnsi="宋体" w:cs="宋体" w:hint="eastAsia"/>
          <w:bCs/>
          <w:kern w:val="0"/>
          <w:szCs w:val="21"/>
        </w:rPr>
        <w:t>三、技术要求</w:t>
      </w:r>
    </w:p>
    <w:p w:rsidR="0023248B" w:rsidRPr="0023248B" w:rsidRDefault="0023248B" w:rsidP="0023248B">
      <w:pPr>
        <w:adjustRightInd w:val="0"/>
        <w:spacing w:line="360" w:lineRule="auto"/>
        <w:contextualSpacing/>
        <w:jc w:val="left"/>
        <w:textAlignment w:val="baseline"/>
        <w:rPr>
          <w:rFonts w:ascii="宋体" w:eastAsia="宋体" w:hAnsi="宋体" w:cs="宋体"/>
          <w:b/>
          <w:bCs/>
          <w:kern w:val="0"/>
          <w:szCs w:val="21"/>
        </w:rPr>
      </w:pPr>
      <w:r w:rsidRPr="0023248B">
        <w:rPr>
          <w:rFonts w:ascii="宋体" w:eastAsia="宋体" w:hAnsi="宋体" w:cs="宋体" w:hint="eastAsia"/>
          <w:b/>
          <w:bCs/>
          <w:kern w:val="0"/>
          <w:szCs w:val="21"/>
        </w:rPr>
        <w:t>1. 基本要求</w:t>
      </w:r>
    </w:p>
    <w:p w:rsidR="0023248B" w:rsidRPr="0023248B" w:rsidRDefault="0023248B" w:rsidP="0023248B">
      <w:pPr>
        <w:adjustRightInd w:val="0"/>
        <w:spacing w:line="360" w:lineRule="auto"/>
        <w:ind w:firstLineChars="200" w:firstLine="420"/>
        <w:contextualSpacing/>
        <w:jc w:val="left"/>
        <w:textAlignment w:val="baseline"/>
        <w:rPr>
          <w:rFonts w:ascii="宋体" w:eastAsia="宋体" w:hAnsi="宋体" w:cs="宋体"/>
          <w:kern w:val="0"/>
          <w:szCs w:val="21"/>
        </w:rPr>
      </w:pPr>
      <w:r w:rsidRPr="0023248B">
        <w:rPr>
          <w:rFonts w:ascii="宋体" w:eastAsia="宋体" w:hAnsi="宋体" w:cs="宋体" w:hint="eastAsia"/>
          <w:kern w:val="0"/>
          <w:szCs w:val="21"/>
        </w:rPr>
        <w:t>1.1 采购目标</w:t>
      </w:r>
    </w:p>
    <w:p w:rsidR="0023248B" w:rsidRPr="0023248B" w:rsidRDefault="0023248B" w:rsidP="0023248B">
      <w:pPr>
        <w:adjustRightInd w:val="0"/>
        <w:spacing w:line="360" w:lineRule="auto"/>
        <w:ind w:firstLineChars="200" w:firstLine="420"/>
        <w:contextualSpacing/>
        <w:jc w:val="left"/>
        <w:textAlignment w:val="baseline"/>
        <w:rPr>
          <w:rFonts w:ascii="宋体" w:eastAsia="宋体" w:hAnsi="宋体" w:cs="宋体"/>
          <w:kern w:val="0"/>
          <w:szCs w:val="21"/>
        </w:rPr>
      </w:pPr>
      <w:r w:rsidRPr="0023248B">
        <w:rPr>
          <w:rFonts w:ascii="宋体" w:eastAsia="宋体" w:hAnsi="宋体" w:cs="宋体" w:hint="eastAsia"/>
          <w:kern w:val="0"/>
          <w:szCs w:val="21"/>
        </w:rPr>
        <w:t>为前进监狱办公楼、干警南、北备勤楼、体育馆及前进</w:t>
      </w:r>
      <w:proofErr w:type="gramStart"/>
      <w:r w:rsidRPr="0023248B">
        <w:rPr>
          <w:rFonts w:ascii="宋体" w:eastAsia="宋体" w:hAnsi="宋体" w:cs="宋体" w:hint="eastAsia"/>
          <w:kern w:val="0"/>
          <w:szCs w:val="21"/>
        </w:rPr>
        <w:t>监狱四置内</w:t>
      </w:r>
      <w:proofErr w:type="gramEnd"/>
      <w:r w:rsidRPr="0023248B">
        <w:rPr>
          <w:rFonts w:ascii="宋体" w:eastAsia="宋体" w:hAnsi="宋体" w:cs="宋体" w:hint="eastAsia"/>
          <w:kern w:val="0"/>
          <w:szCs w:val="21"/>
        </w:rPr>
        <w:t>、十米隔离网外区域的物业管理；狱内、</w:t>
      </w:r>
      <w:proofErr w:type="gramStart"/>
      <w:r w:rsidRPr="0023248B">
        <w:rPr>
          <w:rFonts w:ascii="宋体" w:eastAsia="宋体" w:hAnsi="宋体" w:cs="宋体" w:hint="eastAsia"/>
          <w:kern w:val="0"/>
          <w:szCs w:val="21"/>
        </w:rPr>
        <w:t>外基础</w:t>
      </w:r>
      <w:proofErr w:type="gramEnd"/>
      <w:r w:rsidRPr="0023248B">
        <w:rPr>
          <w:rFonts w:ascii="宋体" w:eastAsia="宋体" w:hAnsi="宋体" w:cs="宋体" w:hint="eastAsia"/>
          <w:kern w:val="0"/>
          <w:szCs w:val="21"/>
        </w:rPr>
        <w:t>设施维修；电路维修；监狱设备维护保养及垃圾清运等提供物业管理服务，维护机关良好秩序、环境和形象，确保机关设施设备运行稳定和内部安全。</w:t>
      </w:r>
    </w:p>
    <w:p w:rsidR="0023248B" w:rsidRPr="0023248B" w:rsidRDefault="0023248B" w:rsidP="0023248B">
      <w:pPr>
        <w:adjustRightInd w:val="0"/>
        <w:spacing w:line="360" w:lineRule="auto"/>
        <w:ind w:firstLineChars="200" w:firstLine="420"/>
        <w:contextualSpacing/>
        <w:jc w:val="left"/>
        <w:textAlignment w:val="baseline"/>
        <w:rPr>
          <w:rFonts w:ascii="宋体" w:eastAsia="宋体" w:hAnsi="宋体" w:cs="宋体"/>
          <w:kern w:val="0"/>
          <w:szCs w:val="21"/>
        </w:rPr>
      </w:pPr>
      <w:r w:rsidRPr="0023248B">
        <w:rPr>
          <w:rFonts w:ascii="宋体" w:eastAsia="宋体" w:hAnsi="宋体" w:cs="宋体" w:hint="eastAsia"/>
          <w:kern w:val="0"/>
          <w:szCs w:val="21"/>
        </w:rPr>
        <w:t>1.2 需执行的国家相关标准、行业标准、地方标准或者其他标准、规范</w:t>
      </w:r>
    </w:p>
    <w:p w:rsidR="0023248B" w:rsidRPr="0023248B" w:rsidRDefault="0023248B" w:rsidP="0023248B">
      <w:pPr>
        <w:adjustRightInd w:val="0"/>
        <w:spacing w:line="360" w:lineRule="auto"/>
        <w:ind w:firstLine="480"/>
        <w:contextualSpacing/>
        <w:jc w:val="left"/>
        <w:textAlignment w:val="baseline"/>
        <w:rPr>
          <w:rFonts w:ascii="宋体" w:eastAsia="宋体" w:hAnsi="宋体" w:cs="宋体"/>
          <w:kern w:val="0"/>
          <w:szCs w:val="21"/>
        </w:rPr>
      </w:pPr>
      <w:r w:rsidRPr="0023248B">
        <w:rPr>
          <w:rFonts w:ascii="宋体" w:eastAsia="宋体" w:hAnsi="宋体" w:cs="宋体" w:hint="eastAsia"/>
          <w:kern w:val="0"/>
          <w:szCs w:val="21"/>
        </w:rPr>
        <w:t>《北京市党政机关办公用房维修标准（试行）》（京机管发〔2022〕22号）</w:t>
      </w:r>
    </w:p>
    <w:p w:rsidR="0023248B" w:rsidRPr="0023248B" w:rsidRDefault="0023248B" w:rsidP="0023248B">
      <w:pPr>
        <w:adjustRightInd w:val="0"/>
        <w:spacing w:line="360" w:lineRule="auto"/>
        <w:contextualSpacing/>
        <w:jc w:val="left"/>
        <w:textAlignment w:val="baseline"/>
        <w:rPr>
          <w:rFonts w:ascii="宋体" w:eastAsia="宋体" w:hAnsi="宋体" w:cs="宋体"/>
          <w:b/>
          <w:bCs/>
          <w:kern w:val="0"/>
          <w:szCs w:val="21"/>
        </w:rPr>
      </w:pPr>
      <w:r w:rsidRPr="0023248B">
        <w:rPr>
          <w:rFonts w:ascii="宋体" w:eastAsia="宋体" w:hAnsi="宋体" w:cs="宋体" w:hint="eastAsia"/>
          <w:b/>
          <w:bCs/>
          <w:kern w:val="0"/>
          <w:szCs w:val="21"/>
        </w:rPr>
        <w:t>2. 服务内容及要求</w:t>
      </w:r>
    </w:p>
    <w:p w:rsidR="0023248B" w:rsidRPr="0023248B" w:rsidRDefault="0023248B" w:rsidP="0023248B">
      <w:pPr>
        <w:widowControl/>
        <w:adjustRightInd w:val="0"/>
        <w:spacing w:line="360" w:lineRule="auto"/>
        <w:ind w:firstLineChars="200" w:firstLine="422"/>
        <w:contextualSpacing/>
        <w:jc w:val="left"/>
        <w:textAlignment w:val="baseline"/>
        <w:rPr>
          <w:rFonts w:ascii="宋体" w:eastAsia="宋体" w:hAnsi="宋体" w:cs="宋体"/>
          <w:kern w:val="0"/>
          <w:szCs w:val="21"/>
        </w:rPr>
      </w:pPr>
      <w:r w:rsidRPr="0023248B">
        <w:rPr>
          <w:rFonts w:ascii="宋体" w:eastAsia="宋体" w:hAnsi="宋体" w:cs="宋体" w:hint="eastAsia"/>
          <w:b/>
          <w:bCs/>
          <w:kern w:val="0"/>
          <w:szCs w:val="21"/>
        </w:rPr>
        <w:t>2.1采购标的需满足的服务标准、期限、效率等要求</w:t>
      </w:r>
    </w:p>
    <w:p w:rsidR="0023248B" w:rsidRPr="0023248B" w:rsidRDefault="0023248B" w:rsidP="0023248B">
      <w:pPr>
        <w:adjustRightInd w:val="0"/>
        <w:spacing w:line="540" w:lineRule="exact"/>
        <w:ind w:firstLineChars="274" w:firstLine="575"/>
        <w:jc w:val="left"/>
        <w:textAlignment w:val="baseline"/>
        <w:rPr>
          <w:rFonts w:ascii="宋体" w:eastAsia="宋体" w:hAnsi="宋体" w:cs="宋体"/>
          <w:kern w:val="0"/>
          <w:szCs w:val="21"/>
        </w:rPr>
      </w:pPr>
      <w:r w:rsidRPr="0023248B">
        <w:rPr>
          <w:rFonts w:ascii="宋体" w:eastAsia="宋体" w:hAnsi="宋体" w:cs="宋体" w:hint="eastAsia"/>
          <w:kern w:val="0"/>
          <w:szCs w:val="21"/>
        </w:rPr>
        <w:t>2.1.1物业管理服务项目具体要求</w:t>
      </w:r>
    </w:p>
    <w:p w:rsidR="0023248B" w:rsidRPr="0023248B" w:rsidRDefault="0023248B" w:rsidP="0023248B">
      <w:pPr>
        <w:adjustRightInd w:val="0"/>
        <w:spacing w:line="540" w:lineRule="exact"/>
        <w:ind w:firstLineChars="374" w:firstLine="785"/>
        <w:jc w:val="left"/>
        <w:textAlignment w:val="baseline"/>
        <w:rPr>
          <w:rFonts w:ascii="宋体" w:eastAsia="宋体" w:hAnsi="宋体" w:cs="宋体"/>
          <w:kern w:val="0"/>
          <w:szCs w:val="21"/>
        </w:rPr>
      </w:pPr>
      <w:r w:rsidRPr="0023248B">
        <w:rPr>
          <w:rFonts w:ascii="宋体" w:eastAsia="宋体" w:hAnsi="宋体" w:cs="宋体" w:hint="eastAsia"/>
          <w:kern w:val="0"/>
          <w:szCs w:val="21"/>
        </w:rPr>
        <w:t>2.1.1.1环境清洁维护管理业务（经常作业）</w:t>
      </w:r>
    </w:p>
    <w:tbl>
      <w:tblPr>
        <w:tblW w:w="9278" w:type="dxa"/>
        <w:tblInd w:w="2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178"/>
        <w:gridCol w:w="7100"/>
      </w:tblGrid>
      <w:tr w:rsidR="0023248B" w:rsidRPr="0023248B" w:rsidTr="007D1685">
        <w:trPr>
          <w:trHeight w:val="720"/>
        </w:trPr>
        <w:tc>
          <w:tcPr>
            <w:tcW w:w="2178" w:type="dxa"/>
            <w:tcBorders>
              <w:top w:val="single" w:sz="12" w:space="0" w:color="auto"/>
              <w:left w:val="single" w:sz="12" w:space="0" w:color="auto"/>
              <w:bottom w:val="single" w:sz="6" w:space="0" w:color="auto"/>
              <w:right w:val="single" w:sz="6" w:space="0" w:color="auto"/>
            </w:tcBorders>
            <w:vAlign w:val="bottom"/>
          </w:tcPr>
          <w:p w:rsidR="0023248B" w:rsidRPr="0023248B" w:rsidRDefault="0023248B" w:rsidP="0023248B">
            <w:pPr>
              <w:adjustRightInd w:val="0"/>
              <w:spacing w:line="360" w:lineRule="auto"/>
              <w:jc w:val="center"/>
              <w:textAlignment w:val="baseline"/>
              <w:rPr>
                <w:rFonts w:ascii="宋体" w:eastAsia="宋体" w:hAnsi="宋体" w:cs="仿宋"/>
                <w:kern w:val="0"/>
                <w:szCs w:val="21"/>
              </w:rPr>
            </w:pPr>
            <w:r w:rsidRPr="0023248B">
              <w:rPr>
                <w:rFonts w:ascii="宋体" w:eastAsia="宋体" w:hAnsi="宋体" w:cs="仿宋" w:hint="eastAsia"/>
                <w:kern w:val="0"/>
                <w:szCs w:val="21"/>
              </w:rPr>
              <w:t>清洁范围</w:t>
            </w:r>
          </w:p>
        </w:tc>
        <w:tc>
          <w:tcPr>
            <w:tcW w:w="7100" w:type="dxa"/>
            <w:tcBorders>
              <w:top w:val="single" w:sz="12" w:space="0" w:color="auto"/>
              <w:left w:val="single" w:sz="6" w:space="0" w:color="auto"/>
              <w:bottom w:val="single" w:sz="6" w:space="0" w:color="auto"/>
              <w:right w:val="single" w:sz="12" w:space="0" w:color="auto"/>
            </w:tcBorders>
            <w:vAlign w:val="bottom"/>
          </w:tcPr>
          <w:p w:rsidR="0023248B" w:rsidRPr="0023248B" w:rsidRDefault="0023248B" w:rsidP="0023248B">
            <w:pPr>
              <w:adjustRightInd w:val="0"/>
              <w:spacing w:line="360" w:lineRule="auto"/>
              <w:jc w:val="center"/>
              <w:textAlignment w:val="baseline"/>
              <w:rPr>
                <w:rFonts w:ascii="宋体" w:eastAsia="宋体" w:hAnsi="宋体" w:cs="仿宋"/>
                <w:kern w:val="0"/>
                <w:szCs w:val="21"/>
              </w:rPr>
            </w:pPr>
            <w:r w:rsidRPr="0023248B">
              <w:rPr>
                <w:rFonts w:ascii="宋体" w:eastAsia="宋体" w:hAnsi="宋体" w:cs="仿宋" w:hint="eastAsia"/>
                <w:kern w:val="0"/>
                <w:szCs w:val="21"/>
              </w:rPr>
              <w:t>清洁内容</w:t>
            </w:r>
          </w:p>
        </w:tc>
      </w:tr>
      <w:tr w:rsidR="0023248B" w:rsidRPr="0023248B" w:rsidTr="007D1685">
        <w:tc>
          <w:tcPr>
            <w:tcW w:w="2178" w:type="dxa"/>
            <w:tcBorders>
              <w:top w:val="single" w:sz="6" w:space="0" w:color="auto"/>
              <w:left w:val="single" w:sz="12" w:space="0" w:color="auto"/>
              <w:bottom w:val="single" w:sz="6" w:space="0" w:color="auto"/>
              <w:right w:val="single" w:sz="6" w:space="0" w:color="auto"/>
            </w:tcBorders>
            <w:vAlign w:val="center"/>
          </w:tcPr>
          <w:p w:rsidR="0023248B" w:rsidRPr="0023248B" w:rsidRDefault="0023248B" w:rsidP="0023248B">
            <w:pPr>
              <w:adjustRightInd w:val="0"/>
              <w:spacing w:line="360" w:lineRule="auto"/>
              <w:jc w:val="center"/>
              <w:textAlignment w:val="baseline"/>
              <w:rPr>
                <w:rFonts w:ascii="宋体" w:eastAsia="宋体" w:hAnsi="宋体" w:cs="仿宋"/>
                <w:kern w:val="0"/>
                <w:szCs w:val="21"/>
              </w:rPr>
            </w:pPr>
            <w:r w:rsidRPr="0023248B">
              <w:rPr>
                <w:rFonts w:ascii="宋体" w:eastAsia="宋体" w:hAnsi="宋体" w:cs="仿宋" w:hint="eastAsia"/>
                <w:kern w:val="0"/>
                <w:szCs w:val="21"/>
              </w:rPr>
              <w:t>首层大厅</w:t>
            </w:r>
          </w:p>
        </w:tc>
        <w:tc>
          <w:tcPr>
            <w:tcW w:w="7100" w:type="dxa"/>
            <w:tcBorders>
              <w:top w:val="single" w:sz="6" w:space="0" w:color="auto"/>
              <w:left w:val="single" w:sz="6" w:space="0" w:color="auto"/>
              <w:bottom w:val="single" w:sz="6" w:space="0" w:color="auto"/>
              <w:right w:val="single" w:sz="12" w:space="0" w:color="auto"/>
            </w:tcBorders>
            <w:vAlign w:val="bottom"/>
          </w:tcPr>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1.大门入口地台和阶级清洁擦拭。</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2.大厅地面清洁擦拭。</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3.大厅内墙壁和</w:t>
            </w:r>
            <w:proofErr w:type="gramStart"/>
            <w:r w:rsidRPr="0023248B">
              <w:rPr>
                <w:rFonts w:ascii="宋体" w:eastAsia="宋体" w:hAnsi="宋体" w:cs="仿宋" w:hint="eastAsia"/>
                <w:kern w:val="0"/>
                <w:szCs w:val="21"/>
              </w:rPr>
              <w:t>柱表面</w:t>
            </w:r>
            <w:proofErr w:type="gramEnd"/>
            <w:r w:rsidRPr="0023248B">
              <w:rPr>
                <w:rFonts w:ascii="宋体" w:eastAsia="宋体" w:hAnsi="宋体" w:cs="仿宋" w:hint="eastAsia"/>
                <w:kern w:val="0"/>
                <w:szCs w:val="21"/>
              </w:rPr>
              <w:t>的清洁。</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4.大厅内所有装备清洁。</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5.大厅入口玻璃大门擦拭。</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lastRenderedPageBreak/>
              <w:t>6.拍打大厅天花尘埃。</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7.垃圾桶每日清运后，对垃圾桶进行消毒处理。</w:t>
            </w:r>
          </w:p>
        </w:tc>
      </w:tr>
      <w:tr w:rsidR="0023248B" w:rsidRPr="0023248B" w:rsidTr="007D1685">
        <w:tc>
          <w:tcPr>
            <w:tcW w:w="2178" w:type="dxa"/>
            <w:tcBorders>
              <w:top w:val="single" w:sz="6" w:space="0" w:color="auto"/>
              <w:left w:val="single" w:sz="12" w:space="0" w:color="auto"/>
              <w:bottom w:val="single" w:sz="6" w:space="0" w:color="auto"/>
              <w:right w:val="single" w:sz="6" w:space="0" w:color="auto"/>
            </w:tcBorders>
            <w:vAlign w:val="center"/>
          </w:tcPr>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lastRenderedPageBreak/>
              <w:t>各楼层公共区域梯道阶</w:t>
            </w:r>
          </w:p>
        </w:tc>
        <w:tc>
          <w:tcPr>
            <w:tcW w:w="7100" w:type="dxa"/>
            <w:tcBorders>
              <w:top w:val="single" w:sz="6" w:space="0" w:color="auto"/>
              <w:left w:val="single" w:sz="6" w:space="0" w:color="auto"/>
              <w:bottom w:val="single" w:sz="6" w:space="0" w:color="auto"/>
              <w:right w:val="single" w:sz="12" w:space="0" w:color="auto"/>
            </w:tcBorders>
          </w:tcPr>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1.清洁擦拭所有楼梯。</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2.擦拭扶手及栏杆。</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3.楼道地面清洁擦拭。</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4.清洗及磨光楼梯表面。</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5.楼道踢脚线、腰线清洁。</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6.拍打天花尘埃、顶角线清理。</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7.每周2次对门框、消火栓进行清洁。</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8.每天对楼道的装饰品进行清洁一次。</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9.每月清扫每层楼道的顶部及各种设备2次。</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10.每月对墙面进行1次除尘、除网处理。</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11. 每周用专用设备清洗公共区域地面1次。</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12.定期在指定位置投放灭鼠及蚊虫药。</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13.清洁地面时放置防滑提示牌。</w:t>
            </w:r>
          </w:p>
        </w:tc>
      </w:tr>
      <w:tr w:rsidR="0023248B" w:rsidRPr="0023248B" w:rsidTr="007D1685">
        <w:trPr>
          <w:trHeight w:val="5135"/>
        </w:trPr>
        <w:tc>
          <w:tcPr>
            <w:tcW w:w="2178" w:type="dxa"/>
            <w:tcBorders>
              <w:top w:val="single" w:sz="6" w:space="0" w:color="auto"/>
              <w:left w:val="single" w:sz="12" w:space="0" w:color="auto"/>
              <w:bottom w:val="single" w:sz="6" w:space="0" w:color="auto"/>
              <w:right w:val="single" w:sz="6" w:space="0" w:color="auto"/>
            </w:tcBorders>
            <w:vAlign w:val="center"/>
          </w:tcPr>
          <w:p w:rsidR="0023248B" w:rsidRPr="0023248B" w:rsidRDefault="0023248B" w:rsidP="0023248B">
            <w:pPr>
              <w:adjustRightInd w:val="0"/>
              <w:spacing w:line="360" w:lineRule="auto"/>
              <w:jc w:val="center"/>
              <w:textAlignment w:val="baseline"/>
              <w:rPr>
                <w:rFonts w:ascii="宋体" w:eastAsia="宋体" w:hAnsi="宋体" w:cs="仿宋"/>
                <w:kern w:val="0"/>
                <w:szCs w:val="21"/>
              </w:rPr>
            </w:pPr>
            <w:r w:rsidRPr="0023248B">
              <w:rPr>
                <w:rFonts w:ascii="宋体" w:eastAsia="宋体" w:hAnsi="宋体" w:cs="仿宋" w:hint="eastAsia"/>
                <w:kern w:val="0"/>
                <w:szCs w:val="21"/>
              </w:rPr>
              <w:t>卫生间</w:t>
            </w:r>
          </w:p>
        </w:tc>
        <w:tc>
          <w:tcPr>
            <w:tcW w:w="7100" w:type="dxa"/>
            <w:tcBorders>
              <w:top w:val="single" w:sz="6" w:space="0" w:color="auto"/>
              <w:left w:val="single" w:sz="6" w:space="0" w:color="auto"/>
              <w:bottom w:val="single" w:sz="6" w:space="0" w:color="auto"/>
              <w:right w:val="single" w:sz="12" w:space="0" w:color="auto"/>
            </w:tcBorders>
          </w:tcPr>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1.擦拭所有门窗。</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2.擦、冲及洗所有卫生间镜面。</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3.天花板及照明、换气扇等清洁。</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4.清理卫生桶赃物，并定期消毒。</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5.地面、洗手台面擦洗。</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6.保证卫生间地漏畅通。</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7.及时更换卫生纸、消毒液、洗手液等，卫生间无异味。</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8. 对小便器内芳香球定期更换。</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9. 对各种设备每天擦拭。</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10.对下水及篦子每周消毒1次。</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11.对墙面瓷砖每周清洁1次。</w:t>
            </w:r>
          </w:p>
        </w:tc>
      </w:tr>
      <w:tr w:rsidR="0023248B" w:rsidRPr="0023248B" w:rsidTr="007D1685">
        <w:tc>
          <w:tcPr>
            <w:tcW w:w="2178" w:type="dxa"/>
            <w:tcBorders>
              <w:top w:val="single" w:sz="6" w:space="0" w:color="auto"/>
              <w:left w:val="single" w:sz="12" w:space="0" w:color="auto"/>
              <w:bottom w:val="single" w:sz="6" w:space="0" w:color="auto"/>
              <w:right w:val="single" w:sz="6" w:space="0" w:color="auto"/>
            </w:tcBorders>
            <w:vAlign w:val="center"/>
          </w:tcPr>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会议室（根据需要随叫随到）</w:t>
            </w:r>
          </w:p>
        </w:tc>
        <w:tc>
          <w:tcPr>
            <w:tcW w:w="7100" w:type="dxa"/>
            <w:tcBorders>
              <w:top w:val="single" w:sz="6" w:space="0" w:color="auto"/>
              <w:left w:val="single" w:sz="6" w:space="0" w:color="auto"/>
              <w:bottom w:val="single" w:sz="6" w:space="0" w:color="auto"/>
              <w:right w:val="single" w:sz="12" w:space="0" w:color="auto"/>
            </w:tcBorders>
          </w:tcPr>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1.擦拭所有门窗，清洁擦拭地面。</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2.桌面、台面、器具的擦拭，花盆清洁。</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3.天花板除尘，灯具擦拭。</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lastRenderedPageBreak/>
              <w:t>4.及时清理杂物桶。</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5.更换室内饮用水。</w:t>
            </w:r>
          </w:p>
        </w:tc>
      </w:tr>
      <w:tr w:rsidR="0023248B" w:rsidRPr="0023248B" w:rsidTr="007D1685">
        <w:tc>
          <w:tcPr>
            <w:tcW w:w="2178" w:type="dxa"/>
            <w:tcBorders>
              <w:top w:val="single" w:sz="6" w:space="0" w:color="auto"/>
              <w:left w:val="single" w:sz="12" w:space="0" w:color="auto"/>
              <w:bottom w:val="single" w:sz="6" w:space="0" w:color="auto"/>
              <w:right w:val="single" w:sz="6" w:space="0" w:color="auto"/>
            </w:tcBorders>
            <w:vAlign w:val="center"/>
          </w:tcPr>
          <w:p w:rsidR="0023248B" w:rsidRPr="0023248B" w:rsidRDefault="0023248B" w:rsidP="0023248B">
            <w:pPr>
              <w:adjustRightInd w:val="0"/>
              <w:spacing w:line="360" w:lineRule="auto"/>
              <w:jc w:val="center"/>
              <w:textAlignment w:val="baseline"/>
              <w:rPr>
                <w:rFonts w:ascii="宋体" w:eastAsia="宋体" w:hAnsi="宋体" w:cs="仿宋"/>
                <w:kern w:val="0"/>
                <w:szCs w:val="21"/>
              </w:rPr>
            </w:pPr>
            <w:r w:rsidRPr="0023248B">
              <w:rPr>
                <w:rFonts w:ascii="宋体" w:eastAsia="宋体" w:hAnsi="宋体" w:cs="仿宋" w:hint="eastAsia"/>
                <w:kern w:val="0"/>
                <w:szCs w:val="21"/>
              </w:rPr>
              <w:lastRenderedPageBreak/>
              <w:t>警体馆、台球厅、健身房、晾衣房、心理治疗室、洗衣房</w:t>
            </w:r>
          </w:p>
        </w:tc>
        <w:tc>
          <w:tcPr>
            <w:tcW w:w="7100" w:type="dxa"/>
            <w:tcBorders>
              <w:top w:val="single" w:sz="6" w:space="0" w:color="auto"/>
              <w:left w:val="single" w:sz="6" w:space="0" w:color="auto"/>
              <w:bottom w:val="single" w:sz="6" w:space="0" w:color="auto"/>
              <w:right w:val="single" w:sz="12" w:space="0" w:color="auto"/>
            </w:tcBorders>
          </w:tcPr>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1.擦拭所有门窗，清洁擦拭地面。</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2.桌面、台面、器具等设备的擦拭，花盆清洁。</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3.天花板除尘，灯具擦拭。</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4.及时清理杂物桶。</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5.每天清扫场地，每天保证器械设备干净整洁。</w:t>
            </w:r>
          </w:p>
        </w:tc>
      </w:tr>
      <w:tr w:rsidR="0023248B" w:rsidRPr="0023248B" w:rsidTr="007D1685">
        <w:tc>
          <w:tcPr>
            <w:tcW w:w="2178" w:type="dxa"/>
            <w:tcBorders>
              <w:top w:val="single" w:sz="6" w:space="0" w:color="auto"/>
              <w:left w:val="single" w:sz="12" w:space="0" w:color="auto"/>
              <w:bottom w:val="single" w:sz="6" w:space="0" w:color="auto"/>
              <w:right w:val="single" w:sz="6" w:space="0" w:color="auto"/>
            </w:tcBorders>
            <w:vAlign w:val="center"/>
          </w:tcPr>
          <w:p w:rsidR="0023248B" w:rsidRPr="0023248B" w:rsidRDefault="0023248B" w:rsidP="0023248B">
            <w:pPr>
              <w:adjustRightInd w:val="0"/>
              <w:spacing w:line="360" w:lineRule="auto"/>
              <w:jc w:val="center"/>
              <w:textAlignment w:val="baseline"/>
              <w:rPr>
                <w:rFonts w:ascii="宋体" w:eastAsia="宋体" w:hAnsi="宋体" w:cs="仿宋"/>
                <w:kern w:val="0"/>
                <w:szCs w:val="21"/>
              </w:rPr>
            </w:pPr>
            <w:r w:rsidRPr="0023248B">
              <w:rPr>
                <w:rFonts w:ascii="宋体" w:eastAsia="宋体" w:hAnsi="宋体" w:cs="仿宋" w:hint="eastAsia"/>
                <w:kern w:val="0"/>
                <w:szCs w:val="21"/>
              </w:rPr>
              <w:t>灭虫</w:t>
            </w:r>
          </w:p>
        </w:tc>
        <w:tc>
          <w:tcPr>
            <w:tcW w:w="7100" w:type="dxa"/>
            <w:tcBorders>
              <w:top w:val="single" w:sz="6" w:space="0" w:color="auto"/>
              <w:left w:val="single" w:sz="6" w:space="0" w:color="auto"/>
              <w:bottom w:val="single" w:sz="6" w:space="0" w:color="auto"/>
              <w:right w:val="single" w:sz="12" w:space="0" w:color="auto"/>
            </w:tcBorders>
          </w:tcPr>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定期对办公楼及相关地方进行灭虫,保证办公区活动站内无苍蝇、蚊虫、蟑螂、老鼠等虫害。</w:t>
            </w:r>
          </w:p>
        </w:tc>
      </w:tr>
      <w:tr w:rsidR="0023248B" w:rsidRPr="0023248B" w:rsidTr="007D1685">
        <w:tc>
          <w:tcPr>
            <w:tcW w:w="2178" w:type="dxa"/>
            <w:tcBorders>
              <w:top w:val="single" w:sz="6" w:space="0" w:color="auto"/>
              <w:left w:val="single" w:sz="12" w:space="0" w:color="auto"/>
              <w:bottom w:val="single" w:sz="6" w:space="0" w:color="auto"/>
              <w:right w:val="single" w:sz="6" w:space="0" w:color="auto"/>
            </w:tcBorders>
            <w:vAlign w:val="center"/>
          </w:tcPr>
          <w:p w:rsidR="0023248B" w:rsidRPr="0023248B" w:rsidRDefault="0023248B" w:rsidP="0023248B">
            <w:pPr>
              <w:adjustRightInd w:val="0"/>
              <w:spacing w:line="360" w:lineRule="auto"/>
              <w:jc w:val="center"/>
              <w:textAlignment w:val="baseline"/>
              <w:rPr>
                <w:rFonts w:ascii="宋体" w:eastAsia="宋体" w:hAnsi="宋体" w:cs="仿宋"/>
                <w:kern w:val="0"/>
                <w:szCs w:val="21"/>
              </w:rPr>
            </w:pPr>
            <w:r w:rsidRPr="0023248B">
              <w:rPr>
                <w:rFonts w:ascii="宋体" w:eastAsia="宋体" w:hAnsi="宋体" w:cs="仿宋" w:hint="eastAsia"/>
                <w:kern w:val="0"/>
                <w:szCs w:val="21"/>
              </w:rPr>
              <w:t>自行车棚</w:t>
            </w:r>
          </w:p>
        </w:tc>
        <w:tc>
          <w:tcPr>
            <w:tcW w:w="7100" w:type="dxa"/>
            <w:tcBorders>
              <w:top w:val="single" w:sz="6" w:space="0" w:color="auto"/>
              <w:left w:val="single" w:sz="6" w:space="0" w:color="auto"/>
              <w:bottom w:val="single" w:sz="6" w:space="0" w:color="auto"/>
              <w:right w:val="single" w:sz="12" w:space="0" w:color="auto"/>
            </w:tcBorders>
          </w:tcPr>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每周对自行车棚清洁一次及平日停放管理。</w:t>
            </w:r>
          </w:p>
        </w:tc>
      </w:tr>
      <w:tr w:rsidR="0023248B" w:rsidRPr="0023248B" w:rsidTr="007D1685">
        <w:tc>
          <w:tcPr>
            <w:tcW w:w="2178" w:type="dxa"/>
            <w:tcBorders>
              <w:top w:val="single" w:sz="6" w:space="0" w:color="auto"/>
              <w:left w:val="single" w:sz="12" w:space="0" w:color="auto"/>
              <w:bottom w:val="single" w:sz="6" w:space="0" w:color="auto"/>
              <w:right w:val="single" w:sz="6" w:space="0" w:color="auto"/>
            </w:tcBorders>
            <w:vAlign w:val="center"/>
          </w:tcPr>
          <w:p w:rsidR="0023248B" w:rsidRPr="0023248B" w:rsidRDefault="0023248B" w:rsidP="0023248B">
            <w:pPr>
              <w:adjustRightInd w:val="0"/>
              <w:spacing w:line="360" w:lineRule="auto"/>
              <w:jc w:val="center"/>
              <w:textAlignment w:val="baseline"/>
              <w:rPr>
                <w:rFonts w:ascii="宋体" w:eastAsia="宋体" w:hAnsi="宋体" w:cs="仿宋"/>
                <w:kern w:val="0"/>
                <w:szCs w:val="21"/>
              </w:rPr>
            </w:pPr>
            <w:r w:rsidRPr="0023248B">
              <w:rPr>
                <w:rFonts w:ascii="宋体" w:eastAsia="宋体" w:hAnsi="宋体" w:cs="仿宋" w:hint="eastAsia"/>
                <w:kern w:val="0"/>
                <w:szCs w:val="21"/>
              </w:rPr>
              <w:t>垃圾清运</w:t>
            </w:r>
          </w:p>
        </w:tc>
        <w:tc>
          <w:tcPr>
            <w:tcW w:w="7100" w:type="dxa"/>
            <w:tcBorders>
              <w:top w:val="single" w:sz="6" w:space="0" w:color="auto"/>
              <w:left w:val="single" w:sz="6" w:space="0" w:color="auto"/>
              <w:bottom w:val="single" w:sz="6" w:space="0" w:color="auto"/>
              <w:right w:val="single" w:sz="12" w:space="0" w:color="auto"/>
            </w:tcBorders>
          </w:tcPr>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1.公共区域垃圾收集。</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2.各楼层卫生间收集。</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3.整体垃圾运至垃圾中转站。</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4.各楼层桶内垃圾不得高于垃圾桶一半。</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5.垃圾房每日消毒一次。</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6.地面每天冲洗一次。</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7.将垃圾按国家相关规定进行废物再利用。</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8.定期投放鼠药及灭蝇药物。</w:t>
            </w:r>
          </w:p>
        </w:tc>
      </w:tr>
      <w:tr w:rsidR="0023248B" w:rsidRPr="0023248B" w:rsidTr="007D1685">
        <w:tc>
          <w:tcPr>
            <w:tcW w:w="2178" w:type="dxa"/>
            <w:tcBorders>
              <w:top w:val="single" w:sz="6" w:space="0" w:color="auto"/>
              <w:left w:val="single" w:sz="12" w:space="0" w:color="auto"/>
              <w:bottom w:val="single" w:sz="6" w:space="0" w:color="auto"/>
              <w:right w:val="single" w:sz="6" w:space="0" w:color="auto"/>
            </w:tcBorders>
            <w:vAlign w:val="center"/>
          </w:tcPr>
          <w:p w:rsidR="0023248B" w:rsidRPr="0023248B" w:rsidRDefault="0023248B" w:rsidP="0023248B">
            <w:pPr>
              <w:adjustRightInd w:val="0"/>
              <w:spacing w:line="360" w:lineRule="auto"/>
              <w:jc w:val="center"/>
              <w:textAlignment w:val="baseline"/>
              <w:rPr>
                <w:rFonts w:ascii="宋体" w:eastAsia="宋体" w:hAnsi="宋体" w:cs="仿宋"/>
                <w:kern w:val="0"/>
                <w:szCs w:val="21"/>
              </w:rPr>
            </w:pPr>
            <w:r w:rsidRPr="0023248B">
              <w:rPr>
                <w:rFonts w:ascii="宋体" w:eastAsia="宋体" w:hAnsi="宋体" w:cs="仿宋" w:hint="eastAsia"/>
                <w:kern w:val="0"/>
                <w:szCs w:val="21"/>
              </w:rPr>
              <w:t>冬季扫雪铲冰</w:t>
            </w:r>
          </w:p>
        </w:tc>
        <w:tc>
          <w:tcPr>
            <w:tcW w:w="7100" w:type="dxa"/>
            <w:tcBorders>
              <w:top w:val="single" w:sz="6" w:space="0" w:color="auto"/>
              <w:left w:val="single" w:sz="6" w:space="0" w:color="auto"/>
              <w:bottom w:val="single" w:sz="6" w:space="0" w:color="auto"/>
              <w:right w:val="single" w:sz="12" w:space="0" w:color="auto"/>
            </w:tcBorders>
          </w:tcPr>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范围包括硬化路面和停车场，并在8：30前将积雪清理干净，行人通道处放置防滑提示牌，各楼门前铺设防滑垫等工作。</w:t>
            </w:r>
          </w:p>
        </w:tc>
      </w:tr>
    </w:tbl>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2.1.1.2物业人员日常管理</w:t>
      </w:r>
    </w:p>
    <w:tbl>
      <w:tblPr>
        <w:tblW w:w="9196" w:type="dxa"/>
        <w:tblInd w:w="2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820"/>
        <w:gridCol w:w="7376"/>
      </w:tblGrid>
      <w:tr w:rsidR="0023248B" w:rsidRPr="0023248B" w:rsidTr="007D1685">
        <w:trPr>
          <w:trHeight w:val="457"/>
        </w:trPr>
        <w:tc>
          <w:tcPr>
            <w:tcW w:w="1820" w:type="dxa"/>
            <w:tcBorders>
              <w:top w:val="single" w:sz="12" w:space="0" w:color="auto"/>
              <w:left w:val="single" w:sz="12" w:space="0" w:color="auto"/>
              <w:bottom w:val="single" w:sz="6" w:space="0" w:color="auto"/>
              <w:right w:val="single" w:sz="6" w:space="0" w:color="auto"/>
            </w:tcBorders>
            <w:vAlign w:val="center"/>
          </w:tcPr>
          <w:p w:rsidR="0023248B" w:rsidRPr="0023248B" w:rsidRDefault="0023248B" w:rsidP="0023248B">
            <w:pPr>
              <w:adjustRightInd w:val="0"/>
              <w:spacing w:line="360" w:lineRule="auto"/>
              <w:jc w:val="center"/>
              <w:textAlignment w:val="baseline"/>
              <w:rPr>
                <w:rFonts w:ascii="宋体" w:eastAsia="宋体" w:hAnsi="宋体" w:cs="仿宋"/>
                <w:kern w:val="0"/>
                <w:szCs w:val="21"/>
              </w:rPr>
            </w:pPr>
            <w:r w:rsidRPr="0023248B">
              <w:rPr>
                <w:rFonts w:ascii="宋体" w:eastAsia="宋体" w:hAnsi="宋体" w:cs="仿宋" w:hint="eastAsia"/>
                <w:kern w:val="0"/>
                <w:szCs w:val="21"/>
              </w:rPr>
              <w:t>项目</w:t>
            </w:r>
          </w:p>
        </w:tc>
        <w:tc>
          <w:tcPr>
            <w:tcW w:w="7376" w:type="dxa"/>
            <w:tcBorders>
              <w:top w:val="single" w:sz="12" w:space="0" w:color="auto"/>
              <w:left w:val="single" w:sz="6" w:space="0" w:color="auto"/>
              <w:bottom w:val="single" w:sz="6" w:space="0" w:color="auto"/>
              <w:right w:val="single" w:sz="12" w:space="0" w:color="auto"/>
            </w:tcBorders>
            <w:vAlign w:val="center"/>
          </w:tcPr>
          <w:p w:rsidR="0023248B" w:rsidRPr="0023248B" w:rsidRDefault="0023248B" w:rsidP="0023248B">
            <w:pPr>
              <w:adjustRightInd w:val="0"/>
              <w:spacing w:line="360" w:lineRule="auto"/>
              <w:jc w:val="center"/>
              <w:textAlignment w:val="baseline"/>
              <w:rPr>
                <w:rFonts w:ascii="宋体" w:eastAsia="宋体" w:hAnsi="宋体" w:cs="仿宋"/>
                <w:kern w:val="0"/>
                <w:szCs w:val="21"/>
              </w:rPr>
            </w:pPr>
            <w:r w:rsidRPr="0023248B">
              <w:rPr>
                <w:rFonts w:ascii="宋体" w:eastAsia="宋体" w:hAnsi="宋体" w:cs="仿宋" w:hint="eastAsia"/>
                <w:kern w:val="0"/>
                <w:szCs w:val="21"/>
              </w:rPr>
              <w:t>工作要求</w:t>
            </w:r>
          </w:p>
        </w:tc>
      </w:tr>
      <w:tr w:rsidR="0023248B" w:rsidRPr="0023248B" w:rsidTr="007D1685">
        <w:tc>
          <w:tcPr>
            <w:tcW w:w="1820" w:type="dxa"/>
            <w:tcBorders>
              <w:top w:val="single" w:sz="6" w:space="0" w:color="auto"/>
              <w:left w:val="single" w:sz="12" w:space="0" w:color="auto"/>
              <w:bottom w:val="single" w:sz="12" w:space="0" w:color="auto"/>
              <w:right w:val="single" w:sz="6" w:space="0" w:color="auto"/>
            </w:tcBorders>
            <w:vAlign w:val="center"/>
          </w:tcPr>
          <w:p w:rsidR="0023248B" w:rsidRPr="0023248B" w:rsidRDefault="0023248B" w:rsidP="0023248B">
            <w:pPr>
              <w:adjustRightInd w:val="0"/>
              <w:spacing w:line="360" w:lineRule="auto"/>
              <w:jc w:val="center"/>
              <w:textAlignment w:val="baseline"/>
              <w:rPr>
                <w:rFonts w:ascii="宋体" w:eastAsia="宋体" w:hAnsi="宋体" w:cs="仿宋"/>
                <w:kern w:val="0"/>
                <w:szCs w:val="21"/>
              </w:rPr>
            </w:pPr>
            <w:r w:rsidRPr="0023248B">
              <w:rPr>
                <w:rFonts w:ascii="宋体" w:eastAsia="宋体" w:hAnsi="宋体" w:cs="仿宋" w:hint="eastAsia"/>
                <w:kern w:val="0"/>
                <w:szCs w:val="21"/>
              </w:rPr>
              <w:t>人员管理</w:t>
            </w:r>
          </w:p>
        </w:tc>
        <w:tc>
          <w:tcPr>
            <w:tcW w:w="7376" w:type="dxa"/>
            <w:tcBorders>
              <w:top w:val="single" w:sz="6" w:space="0" w:color="auto"/>
              <w:left w:val="single" w:sz="6" w:space="0" w:color="auto"/>
              <w:bottom w:val="single" w:sz="12" w:space="0" w:color="auto"/>
              <w:right w:val="single" w:sz="12" w:space="0" w:color="auto"/>
            </w:tcBorders>
          </w:tcPr>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1.员工上岗前必须经过信息核查，无任何不良嗜好和犯罪记录。</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2.电工兼维修工必须持高低压电工作业证、</w:t>
            </w:r>
            <w:r w:rsidRPr="0023248B">
              <w:rPr>
                <w:rFonts w:ascii="宋体" w:eastAsia="宋体" w:hAnsi="宋体" w:cs="宋体" w:hint="eastAsia"/>
                <w:szCs w:val="21"/>
              </w:rPr>
              <w:t>焊工作业证</w:t>
            </w:r>
            <w:r w:rsidRPr="0023248B">
              <w:rPr>
                <w:rFonts w:ascii="宋体" w:eastAsia="宋体" w:hAnsi="宋体" w:cs="仿宋" w:hint="eastAsia"/>
                <w:kern w:val="0"/>
                <w:szCs w:val="21"/>
              </w:rPr>
              <w:t>。</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3.员工必须经过健康体检。</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4.员工上岗前需参加专项培训、保密培训。</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5.对被投诉员工尽快做出相应处理意见反馈投诉方。</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6.员工服务要求必须细化、量化、标准化、严格化。</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lastRenderedPageBreak/>
              <w:t>7.员工着装必须统一。</w:t>
            </w:r>
          </w:p>
        </w:tc>
      </w:tr>
    </w:tbl>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2.1.2物业管理服务其他要求及标准</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2.1.2.1指导思想</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1）以勤俭节约、提供优质服务为宗旨，以规范管理为手段，以实现人、财、物的最佳结合为目标，按照物业管理的自身规律，采取有效的形式，实施全方位统一的管理，健全制度，规范动作，以最小的投入，实现最佳的管理目标，努力创造一个文明、安全、高效、舒适、和谐的新环境。</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（2）依据国家物业管理优秀示范楼宇的相关标准，制定和实施物业管理服务计划。</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（3）建立健全各项管理制度，建立良好的工作秩序，保证服务质量。</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（4）制定专业岗位培训计划，有具体的落实措施和考核方法，保证服务人员持证上岗。</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（5）保全和管理好物业管理档案资料。</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（6）定期征求委托方意见，针对提出的问题及时整改，不断提高物业服务水平。</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（7）建立应对各种公共突发事件的应急处理机制，提供相应的服务。一旦发生突发性事件，能随时启动应急处理预案。</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①制定应急预案的原则、级别和领导体系</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②制定火警火灾突发事件处理预案</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③制定停电处理预案</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④制定紧急疫情处理预案</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⑤制定大雨、大风等处理预案</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⑥制定防汛处理预案</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⑦制定扫雪铲冰突发事件处理预案</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⑧制定跑水突发事件处理预案</w:t>
      </w:r>
    </w:p>
    <w:p w:rsidR="0023248B" w:rsidRPr="0023248B" w:rsidRDefault="0023248B" w:rsidP="0023248B">
      <w:pPr>
        <w:spacing w:after="120"/>
        <w:rPr>
          <w:rFonts w:ascii="Times New Roman" w:eastAsia="宋体" w:hAnsi="Times New Roman" w:cs="Times New Roman"/>
          <w:szCs w:val="24"/>
        </w:rPr>
      </w:pPr>
      <w:r w:rsidRPr="0023248B">
        <w:rPr>
          <w:rFonts w:ascii="Times New Roman" w:eastAsia="宋体" w:hAnsi="Times New Roman" w:cs="Times New Roman" w:hint="eastAsia"/>
          <w:szCs w:val="24"/>
        </w:rPr>
        <w:t xml:space="preserve">  </w:t>
      </w:r>
      <w:r w:rsidRPr="0023248B">
        <w:rPr>
          <w:rFonts w:ascii="Times New Roman" w:eastAsia="宋体" w:hAnsi="Times New Roman" w:cs="宋体" w:hint="eastAsia"/>
          <w:kern w:val="0"/>
          <w:szCs w:val="21"/>
        </w:rPr>
        <w:t>（</w:t>
      </w:r>
      <w:r w:rsidRPr="0023248B">
        <w:rPr>
          <w:rFonts w:ascii="Times New Roman" w:eastAsia="宋体" w:hAnsi="Times New Roman" w:cs="宋体"/>
          <w:kern w:val="0"/>
          <w:szCs w:val="21"/>
        </w:rPr>
        <w:t>8</w:t>
      </w:r>
      <w:r w:rsidRPr="0023248B">
        <w:rPr>
          <w:rFonts w:ascii="Times New Roman" w:eastAsia="宋体" w:hAnsi="Times New Roman" w:cs="宋体"/>
          <w:kern w:val="0"/>
          <w:szCs w:val="21"/>
        </w:rPr>
        <w:t>）</w:t>
      </w:r>
      <w:r w:rsidRPr="0023248B">
        <w:rPr>
          <w:rFonts w:ascii="Times New Roman" w:eastAsia="宋体" w:hAnsi="Times New Roman" w:cs="宋体" w:hint="eastAsia"/>
          <w:kern w:val="0"/>
          <w:szCs w:val="21"/>
        </w:rPr>
        <w:t>建立日常巡检及问题解决整改方案，提供相应的服务。</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①水电日常巡检服务方案；</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lastRenderedPageBreak/>
        <w:t>②房屋、道路及设施设备日常巡检服务方案；</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③污水设备日常巡检服务方案；</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④卫生保洁日常巡检服务方案；</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⑤问题解决整改方案</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2.1.2.2编制本项目的物业管理方案，并制定组建物业管理服务机构</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（1）组织实施物业管理服务有效的工作计划；</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（2）物业人员须讲究仪表、懂得礼貌，听从命令，服从指挥。服务时统一着装上岗,衣着得体、整齐、干净。</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（3）会议服务</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服务要求：</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会前10分钟准备好饮用水；开窗通风、适宜的打开空调等服务，以保持会议室的卫生整洁、空气清新。</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会后整理、清扫会场，检查会议室有无遗忘的物品，如发现有遗忘物品，应立即送还本人或交有关部门。</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（4）卫生保洁</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卫生保洁指保持公共区域内的环境清洁而进行的日常管理工作。有健全的保洁制度，清洁卫生实行责任制，有明确的分工和责任范围。保洁耗材必须使用环保物品。发生突发公共卫生事件时，迅速组织人员对公共设备设施及环境进行通风、清洗和消毒，维持正常的工作生活秩序。</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人员要求：</w:t>
      </w:r>
    </w:p>
    <w:p w:rsidR="0023248B" w:rsidRPr="0023248B" w:rsidRDefault="0023248B" w:rsidP="0023248B">
      <w:pPr>
        <w:adjustRightInd w:val="0"/>
        <w:spacing w:line="540" w:lineRule="exact"/>
        <w:ind w:firstLineChars="274" w:firstLine="575"/>
        <w:jc w:val="left"/>
        <w:textAlignment w:val="baseline"/>
        <w:rPr>
          <w:rFonts w:ascii="宋体" w:eastAsia="宋体" w:hAnsi="宋体" w:cs="宋体"/>
          <w:kern w:val="0"/>
          <w:szCs w:val="21"/>
        </w:rPr>
      </w:pPr>
      <w:r w:rsidRPr="0023248B">
        <w:rPr>
          <w:rFonts w:ascii="宋体" w:eastAsia="宋体" w:hAnsi="宋体" w:cs="宋体" w:hint="eastAsia"/>
          <w:kern w:val="0"/>
          <w:szCs w:val="21"/>
        </w:rPr>
        <w:t>会客室、会议室的卫生保洁的服务人员：年龄60周岁以下，女性，身体健康且；履历无不良记录，无不良嗜好；录用前，必须经过背景调查；上岗前，必须经过专业培训，具有保密和服务意识。</w:t>
      </w:r>
    </w:p>
    <w:p w:rsidR="0023248B" w:rsidRPr="0023248B" w:rsidRDefault="0023248B" w:rsidP="0023248B">
      <w:pPr>
        <w:adjustRightInd w:val="0"/>
        <w:spacing w:line="540" w:lineRule="exact"/>
        <w:ind w:firstLineChars="274" w:firstLine="575"/>
        <w:jc w:val="left"/>
        <w:textAlignment w:val="baseline"/>
        <w:rPr>
          <w:rFonts w:ascii="宋体" w:eastAsia="宋体" w:hAnsi="宋体" w:cs="宋体"/>
          <w:kern w:val="0"/>
          <w:szCs w:val="21"/>
        </w:rPr>
      </w:pPr>
      <w:r w:rsidRPr="0023248B">
        <w:rPr>
          <w:rFonts w:ascii="宋体" w:eastAsia="宋体" w:hAnsi="宋体" w:cs="宋体" w:hint="eastAsia"/>
          <w:kern w:val="0"/>
          <w:szCs w:val="21"/>
        </w:rPr>
        <w:t>公共区域保洁人员：年龄60周岁以下；身体健康且；履历无不良记录，无不良嗜好；录用前，必须经过背景调查。</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lastRenderedPageBreak/>
        <w:t>保洁要求：每日保洁，保证室内环境、家具、用品、设施、花木等清洁、整洁、光亮，无尘土。地面光亮，无水迹、污渍，无杂物、清洗及时。整理书报、文件，严守秘密。会议区内会议室用茶杯等每次消毒。及时、准确完成领导交办的事务性工作。多功能厅等会议室使用后，及时清理，随时保持室内整洁、温度适宜、正常运行。</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大厅、公共楼道、公共区域及公共休息区的卫生保洁，地面光亮，无水迹、污渍、无杂物、清洗及时。楼梯、走廊、标示牌、门牌、通风窗口、地角线、墙面、柱子、顶板无尘、无污渍，有明显安全标志。沙发、垃圾桶摆放整齐，外观洁净，桶内垃圾不得超过容积的1/2。</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大厅天花板无尘埃。玻璃、门窗无尘、无污渍、水迹、裂痕。大厅入口地台、梯级、墙壁表面、所有玻璃门窗及楼内各种设施(含消防设施)无尘土，墙面整洁、无污渍、无蛛网。楼内无苍蝇、蚊虫、蟑螂、老鼠等虫害。</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灯饰、壁挂和其他饰物无尘土、损坏、整洁干净。灯具清洁目视无灰尘、挂件不丢失，绝缘性不降低。</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公共卫生间保洁。设立每日多次巡视制度，根据卫生情况，及时打扫，每日保洁两次以上;会议区卫生间在会议室使用后,进行保洁。及时补充手纸、洗手液。卫生间内无异味，无蚊蝇，保持空气清新。便池无尘、无污、无杂物，小便池内香球及时更换。门窗隔板无尘、无污、无杂物。玻璃、镜面明亮无水迹。墩布间干净、整洁、无杂物、无座椅,无私人物品,物品码放整齐、不囤积。洗手池、龙头、弯管、马桶座、盖及水箱无尘、无污、无杂物,电镀明亮。地面墙角无尘、无污、无杂物、无蛛网，无水迹。设备(烘手器、灯、开关、暖气、通风口、门锁)无尘、无污、空气清新、无异味。</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设备(擦手纸箱、灯、开关、暖气、通风口、门锁)无尘、无污、空气清新、无异味。桶内垃圾不得超过1/2，立即清理。空气清新、无异味。</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楼外保洁。洁净无杂物,巡视清扫,没有卫生死角。保洁重点是烟头、废纸等杂物，随时捡拾入桶。垃圾清运及时，垃圾站消毒。无蚊蝇滋生。及时对树叶、水、雪清扫，地面无积水、积雪，符合市</w:t>
      </w:r>
      <w:proofErr w:type="gramStart"/>
      <w:r w:rsidRPr="0023248B">
        <w:rPr>
          <w:rFonts w:ascii="宋体" w:eastAsia="宋体" w:hAnsi="宋体" w:cs="宋体" w:hint="eastAsia"/>
          <w:kern w:val="0"/>
          <w:szCs w:val="21"/>
        </w:rPr>
        <w:t>扫雪办</w:t>
      </w:r>
      <w:proofErr w:type="gramEnd"/>
      <w:r w:rsidRPr="0023248B">
        <w:rPr>
          <w:rFonts w:ascii="宋体" w:eastAsia="宋体" w:hAnsi="宋体" w:cs="宋体" w:hint="eastAsia"/>
          <w:kern w:val="0"/>
          <w:szCs w:val="21"/>
        </w:rPr>
        <w:t>门前三包要求。每年3月、11月对建筑物楼顶防水层进行树</w:t>
      </w:r>
      <w:r w:rsidRPr="0023248B">
        <w:rPr>
          <w:rFonts w:ascii="宋体" w:eastAsia="宋体" w:hAnsi="宋体" w:cs="宋体" w:hint="eastAsia"/>
          <w:kern w:val="0"/>
          <w:szCs w:val="21"/>
        </w:rPr>
        <w:lastRenderedPageBreak/>
        <w:t>叶等杂物清理，对地下排水通道进行杂物清理，确保排水畅通，不堵塞。</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（5）绿化养护管理</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人员要求：</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绿化工：具有一定专业技能，男性、年龄60周岁以下，身体健康，履历无不良记录，无不良嗜好。</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养护要求：</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二级绿化区：花草树木、果树生长正常，修剪及时，叶面干净，具有光泽，无积尘，无枯枝败叶，无病虫害，无杂草。植物群落完整，层次丰富，黄土不外露，有整体的观赏效果，植物季相分明，生长茂盛。植物枝叶无虫害咬口、排泄物、无悬挂或依附在植物上的虫茧、休眠虫体及越冬虫蛹。观赏区内无垃圾，乔木无树挂，绿地无破坏、践踏及随意占用现象。室外绿化养护应达到各种植物存活率95％以上。观赏区内</w:t>
      </w:r>
      <w:proofErr w:type="gramStart"/>
      <w:r w:rsidRPr="0023248B">
        <w:rPr>
          <w:rFonts w:ascii="宋体" w:eastAsia="宋体" w:hAnsi="宋体" w:cs="宋体" w:hint="eastAsia"/>
          <w:kern w:val="0"/>
          <w:szCs w:val="21"/>
        </w:rPr>
        <w:t>立视应</w:t>
      </w:r>
      <w:proofErr w:type="gramEnd"/>
      <w:r w:rsidRPr="0023248B">
        <w:rPr>
          <w:rFonts w:ascii="宋体" w:eastAsia="宋体" w:hAnsi="宋体" w:cs="宋体" w:hint="eastAsia"/>
          <w:kern w:val="0"/>
          <w:szCs w:val="21"/>
        </w:rPr>
        <w:t>无明显杂草，土壤疏松通透。草坪保持平整，高度不超过5厘米，草</w:t>
      </w:r>
      <w:proofErr w:type="gramStart"/>
      <w:r w:rsidRPr="0023248B">
        <w:rPr>
          <w:rFonts w:ascii="宋体" w:eastAsia="宋体" w:hAnsi="宋体" w:cs="宋体" w:hint="eastAsia"/>
          <w:kern w:val="0"/>
          <w:szCs w:val="21"/>
        </w:rPr>
        <w:t>屑及时</w:t>
      </w:r>
      <w:proofErr w:type="gramEnd"/>
      <w:r w:rsidRPr="0023248B">
        <w:rPr>
          <w:rFonts w:ascii="宋体" w:eastAsia="宋体" w:hAnsi="宋体" w:cs="宋体" w:hint="eastAsia"/>
          <w:kern w:val="0"/>
          <w:szCs w:val="21"/>
        </w:rPr>
        <w:t>清理，草皮无病斑。乔木修剪科学合理，剪口光滑整齐，树冠完整美观，无徒长枝、下垂枝、枯枝，内膛不乱，通风透光。绿篱修剪整齐有型，保持观赏面枝叶丰满。</w:t>
      </w:r>
      <w:proofErr w:type="gramStart"/>
      <w:r w:rsidRPr="0023248B">
        <w:rPr>
          <w:rFonts w:ascii="宋体" w:eastAsia="宋体" w:hAnsi="宋体" w:cs="宋体" w:hint="eastAsia"/>
          <w:kern w:val="0"/>
          <w:szCs w:val="21"/>
        </w:rPr>
        <w:t>花灌开花</w:t>
      </w:r>
      <w:proofErr w:type="gramEnd"/>
      <w:r w:rsidRPr="0023248B">
        <w:rPr>
          <w:rFonts w:ascii="宋体" w:eastAsia="宋体" w:hAnsi="宋体" w:cs="宋体" w:hint="eastAsia"/>
          <w:kern w:val="0"/>
          <w:szCs w:val="21"/>
        </w:rPr>
        <w:t>后修剪及时，无残花。观赏区果木按季节修剪枝叶，做到美观大方、有形、没有死树。及时清理枯枝烂叶，避免引起火灾。</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三级绿化区：植物基本正常，</w:t>
      </w:r>
      <w:proofErr w:type="gramStart"/>
      <w:r w:rsidRPr="0023248B">
        <w:rPr>
          <w:rFonts w:ascii="宋体" w:eastAsia="宋体" w:hAnsi="宋体" w:cs="宋体" w:hint="eastAsia"/>
          <w:kern w:val="0"/>
          <w:szCs w:val="21"/>
        </w:rPr>
        <w:t>虫坏较少</w:t>
      </w:r>
      <w:proofErr w:type="gramEnd"/>
      <w:r w:rsidRPr="0023248B">
        <w:rPr>
          <w:rFonts w:ascii="宋体" w:eastAsia="宋体" w:hAnsi="宋体" w:cs="宋体" w:hint="eastAsia"/>
          <w:kern w:val="0"/>
          <w:szCs w:val="21"/>
        </w:rPr>
        <w:t>，没有明显死树，及时清理10米隔离网上的附着植物，能够突击清理好废弃物，及时清理枯枝烂叶，避免引起火灾。</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签订保密协议，不得与干警职工发生任何冲突。（不用专职，可与楼内保洁合并）</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（6）电工兼维修工的要求和工作范围</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人员要求：电工兼维修工，男性60周岁以下，持有高低压电工证、电焊工证，身体健康，履历无不良记录，无不良嗜好。</w:t>
      </w:r>
    </w:p>
    <w:p w:rsidR="0023248B" w:rsidRPr="0023248B" w:rsidRDefault="0023248B" w:rsidP="0023248B">
      <w:pPr>
        <w:numPr>
          <w:ilvl w:val="0"/>
          <w:numId w:val="1"/>
        </w:numPr>
        <w:adjustRightInd w:val="0"/>
        <w:spacing w:line="540" w:lineRule="exact"/>
        <w:jc w:val="left"/>
        <w:textAlignment w:val="baseline"/>
        <w:rPr>
          <w:rFonts w:ascii="宋体" w:eastAsia="宋体" w:hAnsi="宋体" w:cs="宋体"/>
          <w:kern w:val="0"/>
          <w:szCs w:val="21"/>
        </w:rPr>
      </w:pPr>
      <w:r w:rsidRPr="0023248B">
        <w:rPr>
          <w:rFonts w:ascii="宋体" w:eastAsia="宋体" w:hAnsi="宋体" w:cs="宋体" w:hint="eastAsia"/>
          <w:kern w:val="0"/>
          <w:szCs w:val="21"/>
        </w:rPr>
        <w:t>房屋建筑公共部位日常维修和管理。</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房屋建筑日常维修是指为保持狱内、外建筑用房、公共区域原有完好等级及配套设施、设备等能够正常使用，配套设施、设备为消防泵房、日用水泵房、强排泵房、电动车</w:t>
      </w:r>
      <w:r w:rsidRPr="0023248B">
        <w:rPr>
          <w:rFonts w:ascii="宋体" w:eastAsia="宋体" w:hAnsi="宋体" w:cs="宋体" w:hint="eastAsia"/>
          <w:kern w:val="0"/>
          <w:szCs w:val="21"/>
        </w:rPr>
        <w:lastRenderedPageBreak/>
        <w:t>棚、自行车棚，进行日常修复</w:t>
      </w:r>
      <w:proofErr w:type="gramStart"/>
      <w:r w:rsidRPr="0023248B">
        <w:rPr>
          <w:rFonts w:ascii="宋体" w:eastAsia="宋体" w:hAnsi="宋体" w:cs="宋体" w:hint="eastAsia"/>
          <w:kern w:val="0"/>
          <w:szCs w:val="21"/>
        </w:rPr>
        <w:t>小损小坏</w:t>
      </w:r>
      <w:proofErr w:type="gramEnd"/>
      <w:r w:rsidRPr="0023248B">
        <w:rPr>
          <w:rFonts w:ascii="宋体" w:eastAsia="宋体" w:hAnsi="宋体" w:cs="宋体" w:hint="eastAsia"/>
          <w:kern w:val="0"/>
          <w:szCs w:val="21"/>
        </w:rPr>
        <w:t>等房屋维护管理工作。定期做好楼内各种共用设施和附属建筑物、构筑物的巡查工作发现问题及时做出处置。做好楼内上下水道的疏通和院内道路的维护工作。爱护楼内的设施，未经委托方批准，不得对用房结构、设施等进行变动。及时完成各项零星维修任务，合格率100%，一般维修任务不得超过24小时。</w:t>
      </w:r>
    </w:p>
    <w:p w:rsidR="0023248B" w:rsidRPr="0023248B" w:rsidRDefault="0023248B" w:rsidP="0023248B">
      <w:pPr>
        <w:numPr>
          <w:ilvl w:val="0"/>
          <w:numId w:val="1"/>
        </w:numPr>
        <w:adjustRightInd w:val="0"/>
        <w:spacing w:line="540" w:lineRule="exact"/>
        <w:jc w:val="left"/>
        <w:textAlignment w:val="baseline"/>
        <w:rPr>
          <w:rFonts w:ascii="宋体" w:eastAsia="宋体" w:hAnsi="宋体" w:cs="宋体"/>
          <w:kern w:val="0"/>
          <w:szCs w:val="21"/>
        </w:rPr>
      </w:pPr>
      <w:r w:rsidRPr="0023248B">
        <w:rPr>
          <w:rFonts w:ascii="宋体" w:eastAsia="宋体" w:hAnsi="宋体" w:cs="宋体" w:hint="eastAsia"/>
          <w:kern w:val="0"/>
          <w:szCs w:val="21"/>
        </w:rPr>
        <w:t>供电系统运行管理</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为保证监狱供电系统正常运行，对低压电器设备（各楼低压配电柜）、电线电缆、电气照明装置（办公设备及日常生活设施）等设备进行日常管理和维修养护。参与本单位电工排班，进行配电室24小时值班。要求所有人员持证上岗。值班人员认真填写值班记录，抄写电流负载及电度表计量读数。在停送电过程中认真执行各种规章制度，正确地进行倒闸操作。严格遵守规章制度，按照规定对供电设备定期维护，认真巡视设备运行情况，发现异常和故障隐患要及时上报，正确果断的处置，并做好记录，记录完整、真实。严格执行用电安全规范，确保用电安全，认真做好交接班。配电室内保持整洁、通风、照明设施完好。各楼层配电柜、</w:t>
      </w:r>
      <w:proofErr w:type="gramStart"/>
      <w:r w:rsidRPr="0023248B">
        <w:rPr>
          <w:rFonts w:ascii="宋体" w:eastAsia="宋体" w:hAnsi="宋体" w:cs="宋体" w:hint="eastAsia"/>
          <w:kern w:val="0"/>
          <w:szCs w:val="21"/>
        </w:rPr>
        <w:t>盘每周</w:t>
      </w:r>
      <w:proofErr w:type="gramEnd"/>
      <w:r w:rsidRPr="0023248B">
        <w:rPr>
          <w:rFonts w:ascii="宋体" w:eastAsia="宋体" w:hAnsi="宋体" w:cs="宋体" w:hint="eastAsia"/>
          <w:kern w:val="0"/>
          <w:szCs w:val="21"/>
        </w:rPr>
        <w:t>定期检查维修。加强日常维护检修,保证</w:t>
      </w:r>
      <w:proofErr w:type="gramStart"/>
      <w:r w:rsidRPr="0023248B">
        <w:rPr>
          <w:rFonts w:ascii="宋体" w:eastAsia="宋体" w:hAnsi="宋体" w:cs="宋体" w:hint="eastAsia"/>
          <w:kern w:val="0"/>
          <w:szCs w:val="21"/>
        </w:rPr>
        <w:t>狱</w:t>
      </w:r>
      <w:proofErr w:type="gramEnd"/>
      <w:r w:rsidRPr="0023248B">
        <w:rPr>
          <w:rFonts w:ascii="宋体" w:eastAsia="宋体" w:hAnsi="宋体" w:cs="宋体" w:hint="eastAsia"/>
          <w:kern w:val="0"/>
          <w:szCs w:val="21"/>
        </w:rPr>
        <w:t>内外使用的照明、指示灯具线路、开关完好。各种电气开关、插座、照明灯具及时检修更换。对消防系统设备配置的电器及其他电器、电源要经常检测、保证紧急情况下设备的正常使用。设备出现故障时,维修人员10分钟内到达现场,设备维修合格率达到100％,一般性维修不过夜。</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（7）化粪清掏</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负责狱内、狱外各建筑物下水化粪池、积水坑，食堂滤油池以及相关管道的清掏、清运；污水、雨水管道的疏通。两个月清掏一次，保证作业安全，重大节日前必须巡查。保证及时有效、无遗撒并有详细的操作规程。做好清掏记录，制定紧急突发情况预案，并有效组织实施。保证设施、环境、工作场地的清洁卫生,整洁美观。</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（8）水泵维护</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我单位水泵共6台，院内4台（日常生活污水外排使用），院外2台（防洪抢险备用）；生活用井2台，狱外电工房北侧一台，狱内原菜园一台。两个月一次定期检查、维护、保养，保证</w:t>
      </w:r>
      <w:proofErr w:type="gramStart"/>
      <w:r w:rsidRPr="0023248B">
        <w:rPr>
          <w:rFonts w:ascii="宋体" w:eastAsia="宋体" w:hAnsi="宋体" w:cs="宋体" w:hint="eastAsia"/>
          <w:kern w:val="0"/>
          <w:szCs w:val="21"/>
        </w:rPr>
        <w:t>排污池无杂物</w:t>
      </w:r>
      <w:proofErr w:type="gramEnd"/>
      <w:r w:rsidRPr="0023248B">
        <w:rPr>
          <w:rFonts w:ascii="宋体" w:eastAsia="宋体" w:hAnsi="宋体" w:cs="宋体" w:hint="eastAsia"/>
          <w:kern w:val="0"/>
          <w:szCs w:val="21"/>
        </w:rPr>
        <w:t>以免堵塞水泵，保证生活用井正常使用。检查各种阀门是否</w:t>
      </w:r>
      <w:r w:rsidRPr="0023248B">
        <w:rPr>
          <w:rFonts w:ascii="宋体" w:eastAsia="宋体" w:hAnsi="宋体" w:cs="宋体" w:hint="eastAsia"/>
          <w:kern w:val="0"/>
          <w:szCs w:val="21"/>
        </w:rPr>
        <w:lastRenderedPageBreak/>
        <w:t>可靠牢固，污水池的上升管道有无跑、冒、滴、漏现象，止回阀是否关闭严紧，阀门、螺母是否松动，丝杵有无卡住、变形。止回阀每年检查一次，查看是否有关闭不严、泄露、堵塞的现象，每年进行管道、阀门除锈防腐处理。要保持水泵良好的运行状态。（500元以下含500元材料费用的维修事宜由中标方负责支付所需费用，500元以上由前进监狱负责购买材料所需费用。）</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（9）垃圾清运工作</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要有专业的团队负责垃圾的清理、转运、处理工作。按照垃圾分类标准(特别是食堂垃圾分类处理)，实现分类收纳、分类运输和分类处理，大约每天产生垃圾25桶（240L）左右，要求清运至天津地区指定垃圾处理厂进行处理。垃圾车进入监狱各垃圾站进行垃圾清理、转运工作，如因特殊原因（疫情等），可由双方协商地点进行转运。一般垃圾、其他垃圾、</w:t>
      </w:r>
      <w:proofErr w:type="gramStart"/>
      <w:r w:rsidRPr="0023248B">
        <w:rPr>
          <w:rFonts w:ascii="宋体" w:eastAsia="宋体" w:hAnsi="宋体" w:cs="宋体" w:hint="eastAsia"/>
          <w:kern w:val="0"/>
          <w:szCs w:val="21"/>
        </w:rPr>
        <w:t>厨余垃圾</w:t>
      </w:r>
      <w:proofErr w:type="gramEnd"/>
      <w:r w:rsidRPr="0023248B">
        <w:rPr>
          <w:rFonts w:ascii="宋体" w:eastAsia="宋体" w:hAnsi="宋体" w:cs="宋体" w:hint="eastAsia"/>
          <w:kern w:val="0"/>
          <w:szCs w:val="21"/>
        </w:rPr>
        <w:t>每天清运，有害垃圾做好登记，达到一定数量定期清运。</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（10）物资转运工作（根据工作需要）</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特殊时期（如：疫情等），组织人员对于狱内、外所需的生活、生产物资进行转运（费用含在总款项内，</w:t>
      </w:r>
      <w:proofErr w:type="gramStart"/>
      <w:r w:rsidRPr="0023248B">
        <w:rPr>
          <w:rFonts w:ascii="宋体" w:eastAsia="宋体" w:hAnsi="宋体" w:cs="宋体" w:hint="eastAsia"/>
          <w:kern w:val="0"/>
          <w:szCs w:val="21"/>
        </w:rPr>
        <w:t>不</w:t>
      </w:r>
      <w:proofErr w:type="gramEnd"/>
      <w:r w:rsidRPr="0023248B">
        <w:rPr>
          <w:rFonts w:ascii="宋体" w:eastAsia="宋体" w:hAnsi="宋体" w:cs="宋体" w:hint="eastAsia"/>
          <w:kern w:val="0"/>
          <w:szCs w:val="21"/>
        </w:rPr>
        <w:t>另支付）。</w:t>
      </w:r>
    </w:p>
    <w:p w:rsidR="0023248B" w:rsidRPr="0023248B" w:rsidRDefault="0023248B" w:rsidP="0023248B">
      <w:pPr>
        <w:spacing w:after="120"/>
        <w:ind w:firstLineChars="200" w:firstLine="420"/>
        <w:rPr>
          <w:rFonts w:ascii="Times New Roman" w:eastAsia="宋体" w:hAnsi="Times New Roman" w:cs="Times New Roman"/>
          <w:szCs w:val="24"/>
        </w:rPr>
      </w:pPr>
      <w:r w:rsidRPr="0023248B">
        <w:rPr>
          <w:rFonts w:ascii="Times New Roman" w:eastAsia="宋体" w:hAnsi="Times New Roman" w:cs="宋体" w:hint="eastAsia"/>
          <w:kern w:val="0"/>
          <w:szCs w:val="21"/>
        </w:rPr>
        <w:t>（</w:t>
      </w:r>
      <w:r w:rsidRPr="0023248B">
        <w:rPr>
          <w:rFonts w:ascii="Times New Roman" w:eastAsia="宋体" w:hAnsi="Times New Roman" w:cs="宋体" w:hint="eastAsia"/>
          <w:kern w:val="0"/>
          <w:szCs w:val="21"/>
        </w:rPr>
        <w:t>11</w:t>
      </w:r>
      <w:r w:rsidRPr="0023248B">
        <w:rPr>
          <w:rFonts w:ascii="Times New Roman" w:eastAsia="宋体" w:hAnsi="Times New Roman" w:cs="宋体" w:hint="eastAsia"/>
          <w:kern w:val="0"/>
          <w:szCs w:val="21"/>
        </w:rPr>
        <w:t>）本项目为公共机构物业管理项目，中标方应当严格落实《关于在物业管理服务政府采购项目中增加节约型公共机构建设相关要求的指导意见》的相关规定，开展节能、节水、垃圾分类、绿色运维等节约型公共机构建设相关工作。加强公共区域用电用水巡检，及时排查管网、照明、空调等设施跑冒漏滴等问题，规范做好生活垃圾分类归集，优先选用环保型清洁物料，配合采购人做好能耗统计、节能宣传等相关工作。</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（12）严格遵守各项工作要求，造成严重后果的由乙方承担相应责任。</w:t>
      </w:r>
    </w:p>
    <w:p w:rsidR="0023248B" w:rsidRPr="0023248B" w:rsidRDefault="0023248B" w:rsidP="0023248B">
      <w:pPr>
        <w:widowControl/>
        <w:adjustRightInd w:val="0"/>
        <w:spacing w:line="360" w:lineRule="auto"/>
        <w:contextualSpacing/>
        <w:jc w:val="left"/>
        <w:textAlignment w:val="baseline"/>
        <w:rPr>
          <w:rFonts w:ascii="宋体" w:eastAsia="宋体" w:hAnsi="宋体" w:cs="宋体"/>
          <w:kern w:val="0"/>
          <w:szCs w:val="21"/>
        </w:rPr>
      </w:pPr>
    </w:p>
    <w:p w:rsidR="0023248B" w:rsidRPr="0023248B" w:rsidRDefault="0023248B" w:rsidP="0023248B">
      <w:pPr>
        <w:widowControl/>
        <w:adjustRightInd w:val="0"/>
        <w:spacing w:line="360" w:lineRule="auto"/>
        <w:ind w:firstLineChars="200" w:firstLine="422"/>
        <w:contextualSpacing/>
        <w:jc w:val="left"/>
        <w:textAlignment w:val="baseline"/>
        <w:rPr>
          <w:rFonts w:ascii="宋体" w:eastAsia="宋体" w:hAnsi="宋体" w:cs="宋体"/>
          <w:color w:val="FF0000"/>
          <w:kern w:val="0"/>
          <w:szCs w:val="21"/>
        </w:rPr>
      </w:pPr>
      <w:r w:rsidRPr="0023248B">
        <w:rPr>
          <w:rFonts w:ascii="宋体" w:eastAsia="宋体" w:hAnsi="宋体" w:cs="宋体" w:hint="eastAsia"/>
          <w:b/>
          <w:bCs/>
          <w:kern w:val="0"/>
          <w:szCs w:val="21"/>
        </w:rPr>
        <w:t>2.2为落实政府采购政策需满足的要求</w:t>
      </w:r>
    </w:p>
    <w:p w:rsidR="0023248B" w:rsidRPr="0023248B" w:rsidRDefault="0023248B" w:rsidP="0023248B">
      <w:pPr>
        <w:widowControl/>
        <w:adjustRightInd w:val="0"/>
        <w:spacing w:line="360" w:lineRule="auto"/>
        <w:ind w:firstLineChars="200" w:firstLine="420"/>
        <w:contextualSpacing/>
        <w:jc w:val="left"/>
        <w:textAlignment w:val="baseline"/>
        <w:rPr>
          <w:rFonts w:ascii="宋体" w:eastAsia="宋体" w:hAnsi="宋体" w:cs="宋体"/>
          <w:kern w:val="0"/>
          <w:szCs w:val="21"/>
        </w:rPr>
      </w:pPr>
      <w:r w:rsidRPr="0023248B">
        <w:rPr>
          <w:rFonts w:ascii="宋体" w:eastAsia="宋体" w:hAnsi="宋体" w:cs="宋体" w:hint="eastAsia"/>
          <w:kern w:val="0"/>
          <w:szCs w:val="21"/>
        </w:rPr>
        <w:t>节约能源，保护环境，扶持不发达地区和少数民族地区，促进中小企业发展，支持监狱、戒毒企业发展，促进残疾人就业，支持创新、绿色发展，优先采购贫困地区农副产品等政府采购政策。</w:t>
      </w:r>
    </w:p>
    <w:p w:rsidR="0023248B" w:rsidRPr="0023248B" w:rsidRDefault="0023248B" w:rsidP="0023248B">
      <w:pPr>
        <w:widowControl/>
        <w:adjustRightInd w:val="0"/>
        <w:spacing w:line="360" w:lineRule="auto"/>
        <w:ind w:firstLineChars="200" w:firstLine="422"/>
        <w:contextualSpacing/>
        <w:jc w:val="left"/>
        <w:textAlignment w:val="baseline"/>
        <w:rPr>
          <w:rFonts w:ascii="宋体" w:eastAsia="宋体" w:hAnsi="宋体" w:cs="宋体"/>
          <w:b/>
          <w:bCs/>
          <w:kern w:val="0"/>
          <w:szCs w:val="21"/>
        </w:rPr>
      </w:pPr>
      <w:r w:rsidRPr="0023248B">
        <w:rPr>
          <w:rFonts w:ascii="宋体" w:eastAsia="宋体" w:hAnsi="宋体" w:cs="宋体" w:hint="eastAsia"/>
          <w:b/>
          <w:bCs/>
          <w:kern w:val="0"/>
          <w:szCs w:val="21"/>
        </w:rPr>
        <w:t>2.3采购标的</w:t>
      </w:r>
      <w:proofErr w:type="gramStart"/>
      <w:r w:rsidRPr="0023248B">
        <w:rPr>
          <w:rFonts w:ascii="宋体" w:eastAsia="宋体" w:hAnsi="宋体" w:cs="宋体" w:hint="eastAsia"/>
          <w:b/>
          <w:bCs/>
          <w:kern w:val="0"/>
          <w:szCs w:val="21"/>
        </w:rPr>
        <w:t>的</w:t>
      </w:r>
      <w:proofErr w:type="gramEnd"/>
      <w:r w:rsidRPr="0023248B">
        <w:rPr>
          <w:rFonts w:ascii="宋体" w:eastAsia="宋体" w:hAnsi="宋体" w:cs="宋体" w:hint="eastAsia"/>
          <w:b/>
          <w:bCs/>
          <w:kern w:val="0"/>
          <w:szCs w:val="21"/>
        </w:rPr>
        <w:t>其他技术、服务等要求</w:t>
      </w:r>
    </w:p>
    <w:p w:rsidR="0023248B" w:rsidRPr="0023248B" w:rsidRDefault="0023248B" w:rsidP="0023248B">
      <w:pPr>
        <w:adjustRightInd w:val="0"/>
        <w:spacing w:line="540" w:lineRule="exact"/>
        <w:ind w:firstLineChars="300" w:firstLine="630"/>
        <w:jc w:val="left"/>
        <w:textAlignment w:val="baseline"/>
        <w:rPr>
          <w:rFonts w:ascii="宋体" w:eastAsia="宋体" w:hAnsi="宋体" w:cs="宋体"/>
          <w:kern w:val="0"/>
          <w:szCs w:val="21"/>
        </w:rPr>
      </w:pPr>
      <w:r w:rsidRPr="0023248B">
        <w:rPr>
          <w:rFonts w:ascii="宋体" w:eastAsia="宋体" w:hAnsi="宋体" w:cs="宋体" w:hint="eastAsia"/>
          <w:kern w:val="0"/>
          <w:szCs w:val="21"/>
        </w:rPr>
        <w:t>2.3.3服务人员上岗要求</w:t>
      </w:r>
    </w:p>
    <w:p w:rsidR="0023248B" w:rsidRPr="0023248B" w:rsidRDefault="0023248B" w:rsidP="0023248B">
      <w:pPr>
        <w:adjustRightInd w:val="0"/>
        <w:spacing w:line="540" w:lineRule="exact"/>
        <w:ind w:firstLineChars="400" w:firstLine="840"/>
        <w:jc w:val="left"/>
        <w:textAlignment w:val="baseline"/>
        <w:rPr>
          <w:rFonts w:ascii="宋体" w:eastAsia="宋体" w:hAnsi="宋体" w:cs="宋体"/>
          <w:kern w:val="0"/>
          <w:szCs w:val="21"/>
        </w:rPr>
      </w:pPr>
      <w:r w:rsidRPr="0023248B">
        <w:rPr>
          <w:rFonts w:ascii="宋体" w:eastAsia="宋体" w:hAnsi="宋体" w:cs="宋体" w:hint="eastAsia"/>
          <w:kern w:val="0"/>
          <w:szCs w:val="21"/>
        </w:rPr>
        <w:t>2.3.3.1制定各岗位职责，专人专区、分工明确、责任到人，执行标准化服务流</w:t>
      </w:r>
      <w:r w:rsidRPr="0023248B">
        <w:rPr>
          <w:rFonts w:ascii="宋体" w:eastAsia="宋体" w:hAnsi="宋体" w:cs="宋体" w:hint="eastAsia"/>
          <w:kern w:val="0"/>
          <w:szCs w:val="21"/>
        </w:rPr>
        <w:lastRenderedPageBreak/>
        <w:t>程，定期组织员工培训学习及专项训练。</w:t>
      </w:r>
    </w:p>
    <w:p w:rsidR="0023248B" w:rsidRPr="0023248B" w:rsidRDefault="0023248B" w:rsidP="0023248B">
      <w:pPr>
        <w:adjustRightInd w:val="0"/>
        <w:spacing w:line="540" w:lineRule="exact"/>
        <w:ind w:firstLineChars="400" w:firstLine="840"/>
        <w:jc w:val="left"/>
        <w:textAlignment w:val="baseline"/>
        <w:rPr>
          <w:rFonts w:ascii="宋体" w:eastAsia="宋体" w:hAnsi="宋体" w:cs="宋体"/>
          <w:kern w:val="0"/>
          <w:szCs w:val="21"/>
        </w:rPr>
      </w:pPr>
      <w:r w:rsidRPr="0023248B">
        <w:rPr>
          <w:rFonts w:ascii="宋体" w:eastAsia="宋体" w:hAnsi="宋体" w:cs="宋体" w:hint="eastAsia"/>
          <w:kern w:val="0"/>
          <w:szCs w:val="21"/>
        </w:rPr>
        <w:t>2.3.3.2员工按岗位统一着装，佩戴工牌，微笑服务，从业人员应熟悉楼宇情况，具备处理突发事件的能力。具体人员要求</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7"/>
        <w:gridCol w:w="7743"/>
      </w:tblGrid>
      <w:tr w:rsidR="0023248B" w:rsidRPr="0023248B" w:rsidTr="007D1685">
        <w:trPr>
          <w:trHeight w:val="1766"/>
        </w:trPr>
        <w:tc>
          <w:tcPr>
            <w:tcW w:w="1317" w:type="dxa"/>
            <w:vAlign w:val="center"/>
          </w:tcPr>
          <w:p w:rsidR="0023248B" w:rsidRPr="0023248B" w:rsidRDefault="0023248B" w:rsidP="0023248B">
            <w:pPr>
              <w:spacing w:line="360" w:lineRule="exact"/>
              <w:jc w:val="center"/>
              <w:rPr>
                <w:rFonts w:ascii="宋体" w:eastAsia="宋体" w:hAnsi="宋体" w:cs="宋体"/>
                <w:kern w:val="0"/>
                <w:szCs w:val="21"/>
              </w:rPr>
            </w:pPr>
            <w:r w:rsidRPr="0023248B">
              <w:rPr>
                <w:rFonts w:ascii="宋体" w:eastAsia="宋体" w:hAnsi="宋体" w:cs="宋体" w:hint="eastAsia"/>
                <w:kern w:val="0"/>
                <w:szCs w:val="21"/>
              </w:rPr>
              <w:t>电工兼维修工</w:t>
            </w:r>
          </w:p>
        </w:tc>
        <w:tc>
          <w:tcPr>
            <w:tcW w:w="7743" w:type="dxa"/>
            <w:vAlign w:val="center"/>
          </w:tcPr>
          <w:p w:rsidR="0023248B" w:rsidRPr="0023248B" w:rsidRDefault="0023248B" w:rsidP="0023248B">
            <w:pPr>
              <w:adjustRightInd w:val="0"/>
              <w:spacing w:line="360" w:lineRule="exact"/>
              <w:jc w:val="left"/>
              <w:textAlignment w:val="baseline"/>
              <w:rPr>
                <w:rFonts w:ascii="宋体" w:eastAsia="宋体" w:hAnsi="宋体" w:cs="宋体"/>
                <w:kern w:val="0"/>
                <w:szCs w:val="21"/>
              </w:rPr>
            </w:pPr>
            <w:r w:rsidRPr="0023248B">
              <w:rPr>
                <w:rFonts w:ascii="宋体" w:eastAsia="宋体" w:hAnsi="宋体" w:cs="宋体" w:hint="eastAsia"/>
                <w:kern w:val="0"/>
                <w:szCs w:val="21"/>
              </w:rPr>
              <w:t>1.</w:t>
            </w:r>
            <w:r w:rsidRPr="0023248B">
              <w:rPr>
                <w:rFonts w:ascii="宋体" w:eastAsia="宋体" w:hAnsi="宋体" w:cs="宋体"/>
                <w:kern w:val="0"/>
                <w:szCs w:val="21"/>
              </w:rPr>
              <w:t>年龄在</w:t>
            </w:r>
            <w:r w:rsidRPr="0023248B">
              <w:rPr>
                <w:rFonts w:ascii="宋体" w:eastAsia="宋体" w:hAnsi="宋体" w:cs="宋体" w:hint="eastAsia"/>
                <w:kern w:val="0"/>
                <w:szCs w:val="21"/>
              </w:rPr>
              <w:t>60</w:t>
            </w:r>
            <w:r w:rsidRPr="0023248B">
              <w:rPr>
                <w:rFonts w:ascii="宋体" w:eastAsia="宋体" w:hAnsi="宋体" w:cs="宋体"/>
                <w:kern w:val="0"/>
                <w:szCs w:val="21"/>
              </w:rPr>
              <w:t>周岁（含）以下男性</w:t>
            </w:r>
          </w:p>
          <w:p w:rsidR="0023248B" w:rsidRPr="0023248B" w:rsidRDefault="0023248B" w:rsidP="0023248B">
            <w:pPr>
              <w:adjustRightInd w:val="0"/>
              <w:spacing w:line="360" w:lineRule="exact"/>
              <w:jc w:val="left"/>
              <w:textAlignment w:val="baseline"/>
              <w:rPr>
                <w:rFonts w:ascii="宋体" w:eastAsia="宋体" w:hAnsi="宋体" w:cs="宋体"/>
                <w:color w:val="000000"/>
                <w:kern w:val="0"/>
                <w:szCs w:val="21"/>
              </w:rPr>
            </w:pPr>
            <w:r w:rsidRPr="0023248B">
              <w:rPr>
                <w:rFonts w:ascii="宋体" w:eastAsia="宋体" w:hAnsi="宋体" w:cs="宋体"/>
                <w:kern w:val="0"/>
                <w:szCs w:val="21"/>
              </w:rPr>
              <w:t>2.</w:t>
            </w:r>
            <w:r w:rsidRPr="0023248B">
              <w:rPr>
                <w:rFonts w:ascii="宋体" w:eastAsia="宋体" w:hAnsi="宋体" w:cs="宋体" w:hint="eastAsia"/>
                <w:kern w:val="0"/>
                <w:szCs w:val="21"/>
              </w:rPr>
              <w:t>有焊接切割作业需求：相关人员</w:t>
            </w:r>
            <w:r w:rsidRPr="0023248B">
              <w:rPr>
                <w:rFonts w:ascii="宋体" w:eastAsia="宋体" w:hAnsi="宋体" w:cs="宋体"/>
                <w:kern w:val="0"/>
                <w:szCs w:val="21"/>
              </w:rPr>
              <w:t>持有</w:t>
            </w:r>
            <w:r w:rsidRPr="0023248B">
              <w:rPr>
                <w:rFonts w:ascii="宋体" w:eastAsia="宋体" w:hAnsi="宋体" w:cs="宋体" w:hint="eastAsia"/>
                <w:kern w:val="0"/>
                <w:szCs w:val="21"/>
              </w:rPr>
              <w:t>特种作业操作证（</w:t>
            </w:r>
            <w:r w:rsidRPr="0023248B">
              <w:rPr>
                <w:rFonts w:ascii="宋体" w:eastAsia="宋体" w:hAnsi="宋体" w:cs="宋体"/>
                <w:kern w:val="0"/>
                <w:szCs w:val="21"/>
              </w:rPr>
              <w:t>电气焊</w:t>
            </w:r>
            <w:r w:rsidRPr="0023248B">
              <w:rPr>
                <w:rFonts w:ascii="宋体" w:eastAsia="宋体" w:hAnsi="宋体" w:cs="宋体" w:hint="eastAsia"/>
                <w:kern w:val="0"/>
                <w:szCs w:val="21"/>
              </w:rPr>
              <w:t>相关作业</w:t>
            </w:r>
            <w:r w:rsidRPr="0023248B">
              <w:rPr>
                <w:rFonts w:ascii="Times New Roman" w:eastAsia="宋体" w:hAnsi="Times New Roman" w:cs="Times New Roman" w:hint="eastAsia"/>
                <w:szCs w:val="21"/>
              </w:rPr>
              <w:t>，如</w:t>
            </w:r>
            <w:r w:rsidRPr="0023248B">
              <w:rPr>
                <w:rFonts w:ascii="宋体" w:eastAsia="宋体" w:hAnsi="宋体" w:cs="宋体" w:hint="eastAsia"/>
                <w:kern w:val="0"/>
                <w:szCs w:val="21"/>
              </w:rPr>
              <w:t>电焊工证），高低压电工证</w:t>
            </w:r>
          </w:p>
        </w:tc>
      </w:tr>
      <w:tr w:rsidR="0023248B" w:rsidRPr="0023248B" w:rsidTr="007D1685">
        <w:trPr>
          <w:trHeight w:val="1766"/>
        </w:trPr>
        <w:tc>
          <w:tcPr>
            <w:tcW w:w="1317" w:type="dxa"/>
            <w:vAlign w:val="center"/>
          </w:tcPr>
          <w:p w:rsidR="0023248B" w:rsidRPr="0023248B" w:rsidRDefault="0023248B" w:rsidP="0023248B">
            <w:pPr>
              <w:spacing w:line="360" w:lineRule="exact"/>
              <w:jc w:val="center"/>
              <w:rPr>
                <w:rFonts w:ascii="宋体" w:eastAsia="宋体" w:hAnsi="宋体" w:cs="宋体"/>
                <w:kern w:val="0"/>
                <w:szCs w:val="21"/>
              </w:rPr>
            </w:pPr>
            <w:r w:rsidRPr="0023248B">
              <w:rPr>
                <w:rFonts w:ascii="宋体" w:eastAsia="宋体" w:hAnsi="宋体" w:cs="宋体"/>
                <w:kern w:val="0"/>
                <w:szCs w:val="21"/>
              </w:rPr>
              <w:t>保洁员</w:t>
            </w:r>
          </w:p>
        </w:tc>
        <w:tc>
          <w:tcPr>
            <w:tcW w:w="7743" w:type="dxa"/>
            <w:vAlign w:val="center"/>
          </w:tcPr>
          <w:p w:rsidR="0023248B" w:rsidRPr="0023248B" w:rsidRDefault="0023248B" w:rsidP="0023248B">
            <w:pPr>
              <w:spacing w:line="360" w:lineRule="exact"/>
              <w:jc w:val="left"/>
              <w:rPr>
                <w:rFonts w:ascii="宋体" w:eastAsia="宋体" w:hAnsi="宋体" w:cs="宋体"/>
                <w:kern w:val="0"/>
                <w:szCs w:val="21"/>
              </w:rPr>
            </w:pPr>
            <w:r w:rsidRPr="0023248B">
              <w:rPr>
                <w:rFonts w:ascii="宋体" w:eastAsia="宋体" w:hAnsi="宋体" w:cs="宋体" w:hint="eastAsia"/>
                <w:kern w:val="0"/>
                <w:szCs w:val="21"/>
              </w:rPr>
              <w:t>1.</w:t>
            </w:r>
            <w:r w:rsidRPr="0023248B">
              <w:rPr>
                <w:rFonts w:ascii="宋体" w:eastAsia="宋体" w:hAnsi="宋体" w:cs="宋体"/>
                <w:kern w:val="0"/>
                <w:szCs w:val="21"/>
              </w:rPr>
              <w:t>年龄在</w:t>
            </w:r>
            <w:r w:rsidRPr="0023248B">
              <w:rPr>
                <w:rFonts w:ascii="宋体" w:eastAsia="宋体" w:hAnsi="宋体" w:cs="宋体" w:hint="eastAsia"/>
                <w:kern w:val="0"/>
                <w:szCs w:val="21"/>
              </w:rPr>
              <w:t>60周</w:t>
            </w:r>
            <w:r w:rsidRPr="0023248B">
              <w:rPr>
                <w:rFonts w:ascii="宋体" w:eastAsia="宋体" w:hAnsi="宋体" w:cs="宋体"/>
                <w:kern w:val="0"/>
                <w:szCs w:val="21"/>
              </w:rPr>
              <w:t>岁（含）以下</w:t>
            </w:r>
          </w:p>
        </w:tc>
      </w:tr>
      <w:tr w:rsidR="0023248B" w:rsidRPr="0023248B" w:rsidTr="007D1685">
        <w:trPr>
          <w:trHeight w:val="1766"/>
        </w:trPr>
        <w:tc>
          <w:tcPr>
            <w:tcW w:w="1317" w:type="dxa"/>
            <w:vAlign w:val="center"/>
          </w:tcPr>
          <w:p w:rsidR="0023248B" w:rsidRPr="0023248B" w:rsidRDefault="0023248B" w:rsidP="0023248B">
            <w:pPr>
              <w:spacing w:line="360" w:lineRule="exact"/>
              <w:jc w:val="center"/>
              <w:rPr>
                <w:rFonts w:ascii="宋体" w:eastAsia="宋体" w:hAnsi="宋体" w:cs="宋体"/>
                <w:kern w:val="0"/>
                <w:szCs w:val="21"/>
              </w:rPr>
            </w:pPr>
          </w:p>
        </w:tc>
        <w:tc>
          <w:tcPr>
            <w:tcW w:w="7743" w:type="dxa"/>
            <w:vAlign w:val="center"/>
          </w:tcPr>
          <w:p w:rsidR="0023248B" w:rsidRPr="0023248B" w:rsidRDefault="0023248B" w:rsidP="0023248B">
            <w:pPr>
              <w:spacing w:line="360" w:lineRule="exact"/>
              <w:jc w:val="left"/>
              <w:rPr>
                <w:rFonts w:ascii="宋体" w:eastAsia="宋体" w:hAnsi="宋体" w:cs="宋体"/>
                <w:kern w:val="0"/>
                <w:szCs w:val="21"/>
              </w:rPr>
            </w:pPr>
          </w:p>
        </w:tc>
      </w:tr>
      <w:tr w:rsidR="0023248B" w:rsidRPr="0023248B" w:rsidTr="007D1685">
        <w:trPr>
          <w:trHeight w:val="1506"/>
        </w:trPr>
        <w:tc>
          <w:tcPr>
            <w:tcW w:w="1317" w:type="dxa"/>
            <w:vAlign w:val="center"/>
          </w:tcPr>
          <w:p w:rsidR="0023248B" w:rsidRPr="0023248B" w:rsidRDefault="0023248B" w:rsidP="0023248B">
            <w:pPr>
              <w:spacing w:line="360" w:lineRule="exact"/>
              <w:jc w:val="center"/>
              <w:rPr>
                <w:rFonts w:ascii="宋体" w:eastAsia="宋体" w:hAnsi="宋体" w:cs="宋体"/>
                <w:kern w:val="0"/>
                <w:szCs w:val="21"/>
              </w:rPr>
            </w:pPr>
            <w:r w:rsidRPr="0023248B">
              <w:rPr>
                <w:rFonts w:ascii="宋体" w:eastAsia="宋体" w:hAnsi="宋体" w:cs="宋体" w:hint="eastAsia"/>
                <w:kern w:val="0"/>
                <w:szCs w:val="21"/>
              </w:rPr>
              <w:t>绿化工</w:t>
            </w:r>
          </w:p>
        </w:tc>
        <w:tc>
          <w:tcPr>
            <w:tcW w:w="7743" w:type="dxa"/>
            <w:vAlign w:val="center"/>
          </w:tcPr>
          <w:p w:rsidR="0023248B" w:rsidRPr="0023248B" w:rsidRDefault="0023248B" w:rsidP="0023248B">
            <w:pPr>
              <w:spacing w:line="360" w:lineRule="exact"/>
              <w:jc w:val="left"/>
              <w:rPr>
                <w:rFonts w:ascii="宋体" w:eastAsia="宋体" w:hAnsi="宋体" w:cs="宋体"/>
                <w:kern w:val="0"/>
                <w:szCs w:val="21"/>
              </w:rPr>
            </w:pPr>
            <w:r w:rsidRPr="0023248B">
              <w:rPr>
                <w:rFonts w:ascii="宋体" w:eastAsia="宋体" w:hAnsi="宋体" w:cs="宋体" w:hint="eastAsia"/>
                <w:kern w:val="0"/>
                <w:szCs w:val="21"/>
              </w:rPr>
              <w:t>1.</w:t>
            </w:r>
            <w:r w:rsidRPr="0023248B">
              <w:rPr>
                <w:rFonts w:ascii="宋体" w:eastAsia="宋体" w:hAnsi="宋体" w:cs="宋体"/>
                <w:kern w:val="0"/>
                <w:szCs w:val="21"/>
              </w:rPr>
              <w:t>年龄在</w:t>
            </w:r>
            <w:r w:rsidRPr="0023248B">
              <w:rPr>
                <w:rFonts w:ascii="宋体" w:eastAsia="宋体" w:hAnsi="宋体" w:cs="宋体" w:hint="eastAsia"/>
                <w:kern w:val="0"/>
                <w:szCs w:val="21"/>
              </w:rPr>
              <w:t>60周</w:t>
            </w:r>
            <w:r w:rsidRPr="0023248B">
              <w:rPr>
                <w:rFonts w:ascii="宋体" w:eastAsia="宋体" w:hAnsi="宋体" w:cs="宋体"/>
                <w:kern w:val="0"/>
                <w:szCs w:val="21"/>
              </w:rPr>
              <w:t>岁（含）以下</w:t>
            </w:r>
            <w:r w:rsidRPr="0023248B">
              <w:rPr>
                <w:rFonts w:ascii="宋体" w:eastAsia="宋体" w:hAnsi="宋体" w:cs="宋体" w:hint="eastAsia"/>
                <w:kern w:val="0"/>
                <w:szCs w:val="21"/>
              </w:rPr>
              <w:t>男性员工</w:t>
            </w:r>
          </w:p>
        </w:tc>
      </w:tr>
      <w:tr w:rsidR="0023248B" w:rsidRPr="0023248B" w:rsidTr="007D1685">
        <w:trPr>
          <w:trHeight w:val="1766"/>
        </w:trPr>
        <w:tc>
          <w:tcPr>
            <w:tcW w:w="1317" w:type="dxa"/>
            <w:vAlign w:val="center"/>
          </w:tcPr>
          <w:p w:rsidR="0023248B" w:rsidRPr="0023248B" w:rsidRDefault="0023248B" w:rsidP="0023248B">
            <w:pPr>
              <w:spacing w:line="360" w:lineRule="exact"/>
              <w:jc w:val="center"/>
              <w:rPr>
                <w:rFonts w:ascii="宋体" w:eastAsia="宋体" w:hAnsi="宋体" w:cs="宋体"/>
                <w:kern w:val="0"/>
                <w:szCs w:val="21"/>
              </w:rPr>
            </w:pPr>
          </w:p>
        </w:tc>
        <w:tc>
          <w:tcPr>
            <w:tcW w:w="7743" w:type="dxa"/>
            <w:vAlign w:val="center"/>
          </w:tcPr>
          <w:p w:rsidR="0023248B" w:rsidRPr="0023248B" w:rsidRDefault="0023248B" w:rsidP="0023248B">
            <w:pPr>
              <w:spacing w:line="360" w:lineRule="exact"/>
              <w:jc w:val="left"/>
              <w:rPr>
                <w:rFonts w:ascii="宋体" w:eastAsia="宋体" w:hAnsi="宋体" w:cs="宋体"/>
                <w:kern w:val="0"/>
                <w:szCs w:val="21"/>
              </w:rPr>
            </w:pPr>
          </w:p>
        </w:tc>
      </w:tr>
    </w:tbl>
    <w:p w:rsidR="0023248B" w:rsidRPr="0023248B" w:rsidRDefault="0023248B" w:rsidP="0023248B">
      <w:pPr>
        <w:adjustRightInd w:val="0"/>
        <w:spacing w:line="360" w:lineRule="atLeast"/>
        <w:jc w:val="left"/>
        <w:textAlignment w:val="baseline"/>
        <w:rPr>
          <w:rFonts w:ascii="Times New Roman" w:eastAsia="宋体" w:hAnsi="Times New Roman" w:cs="Times New Roman"/>
          <w:kern w:val="0"/>
          <w:sz w:val="24"/>
        </w:rPr>
      </w:pPr>
    </w:p>
    <w:p w:rsidR="0023248B" w:rsidRPr="0023248B" w:rsidRDefault="0023248B" w:rsidP="0023248B">
      <w:pPr>
        <w:adjustRightInd w:val="0"/>
        <w:spacing w:line="540" w:lineRule="exact"/>
        <w:ind w:firstLineChars="400" w:firstLine="840"/>
        <w:jc w:val="left"/>
        <w:textAlignment w:val="baseline"/>
        <w:rPr>
          <w:rFonts w:ascii="宋体" w:eastAsia="宋体" w:hAnsi="宋体" w:cs="宋体"/>
          <w:kern w:val="0"/>
          <w:szCs w:val="21"/>
        </w:rPr>
      </w:pPr>
      <w:r w:rsidRPr="0023248B">
        <w:rPr>
          <w:rFonts w:ascii="宋体" w:eastAsia="宋体" w:hAnsi="宋体" w:cs="宋体" w:hint="eastAsia"/>
          <w:kern w:val="0"/>
          <w:szCs w:val="21"/>
        </w:rPr>
        <w:t>2.3.3.3电工及</w:t>
      </w:r>
      <w:proofErr w:type="gramStart"/>
      <w:r w:rsidRPr="0023248B">
        <w:rPr>
          <w:rFonts w:ascii="宋体" w:eastAsia="宋体" w:hAnsi="宋体" w:cs="宋体" w:hint="eastAsia"/>
          <w:kern w:val="0"/>
          <w:szCs w:val="21"/>
        </w:rPr>
        <w:t>维修工须持有</w:t>
      </w:r>
      <w:proofErr w:type="gramEnd"/>
      <w:r w:rsidRPr="0023248B">
        <w:rPr>
          <w:rFonts w:ascii="宋体" w:eastAsia="宋体" w:hAnsi="宋体" w:cs="宋体" w:hint="eastAsia"/>
          <w:kern w:val="0"/>
          <w:szCs w:val="21"/>
        </w:rPr>
        <w:t>从业资格证书；所有国家要求的强制性资格证书，包括但不限于《特种作业操作证（高压电工作业）》、《特种作业操作证（低压电工作业）》、《特种作业操作证（焊接与热切割作业）》等，中标人相关人员必须持证上岗。</w:t>
      </w:r>
    </w:p>
    <w:p w:rsidR="0023248B" w:rsidRPr="0023248B" w:rsidRDefault="0023248B" w:rsidP="0023248B">
      <w:pPr>
        <w:adjustRightInd w:val="0"/>
        <w:spacing w:line="540" w:lineRule="exact"/>
        <w:ind w:firstLineChars="400" w:firstLine="840"/>
        <w:jc w:val="left"/>
        <w:textAlignment w:val="baseline"/>
        <w:rPr>
          <w:rFonts w:ascii="宋体" w:eastAsia="宋体" w:hAnsi="宋体" w:cs="宋体"/>
          <w:kern w:val="0"/>
          <w:szCs w:val="21"/>
        </w:rPr>
      </w:pPr>
      <w:r w:rsidRPr="0023248B">
        <w:rPr>
          <w:rFonts w:ascii="宋体" w:eastAsia="宋体" w:hAnsi="宋体" w:cs="宋体" w:hint="eastAsia"/>
          <w:kern w:val="0"/>
          <w:szCs w:val="21"/>
        </w:rPr>
        <w:t>2.3.3.4注意文明礼仪、仪容仪表、行为规范，维护良好形象。</w:t>
      </w:r>
    </w:p>
    <w:p w:rsidR="0023248B" w:rsidRPr="0023248B" w:rsidRDefault="0023248B" w:rsidP="0023248B">
      <w:pPr>
        <w:adjustRightInd w:val="0"/>
        <w:spacing w:line="540" w:lineRule="exact"/>
        <w:ind w:firstLineChars="400" w:firstLine="840"/>
        <w:jc w:val="left"/>
        <w:textAlignment w:val="baseline"/>
        <w:rPr>
          <w:rFonts w:ascii="宋体" w:eastAsia="宋体" w:hAnsi="宋体" w:cs="宋体"/>
          <w:kern w:val="0"/>
          <w:szCs w:val="21"/>
        </w:rPr>
      </w:pPr>
      <w:r w:rsidRPr="0023248B">
        <w:rPr>
          <w:rFonts w:ascii="宋体" w:eastAsia="宋体" w:hAnsi="宋体" w:cs="宋体" w:hint="eastAsia"/>
          <w:kern w:val="0"/>
          <w:szCs w:val="21"/>
        </w:rPr>
        <w:t>2.3.3.5鼓励使用各类机械化设备进行物业服务，合理利用非办公时间集中进行维修养护、专项保洁、业务培训等工作。</w:t>
      </w:r>
    </w:p>
    <w:p w:rsidR="0023248B" w:rsidRPr="0023248B" w:rsidRDefault="0023248B" w:rsidP="0023248B">
      <w:pPr>
        <w:adjustRightInd w:val="0"/>
        <w:spacing w:line="540" w:lineRule="exact"/>
        <w:ind w:firstLineChars="400" w:firstLine="840"/>
        <w:jc w:val="left"/>
        <w:textAlignment w:val="baseline"/>
        <w:rPr>
          <w:rFonts w:ascii="宋体" w:eastAsia="宋体" w:hAnsi="宋体" w:cs="宋体"/>
          <w:kern w:val="0"/>
          <w:szCs w:val="21"/>
        </w:rPr>
      </w:pPr>
      <w:r w:rsidRPr="0023248B">
        <w:rPr>
          <w:rFonts w:ascii="宋体" w:eastAsia="宋体" w:hAnsi="宋体" w:cs="宋体" w:hint="eastAsia"/>
          <w:kern w:val="0"/>
          <w:szCs w:val="21"/>
        </w:rPr>
        <w:lastRenderedPageBreak/>
        <w:t>2.3.3.6中标人应根据楼宇的面积、采购人服务需求、国家法律法规、行业标准，合理配备管理人员及其他工作人员，明确岗位职责、在岗人数、在岗时间、值班细则。中标人所有人员必须按国家法律法规签订劳动合同。</w:t>
      </w:r>
    </w:p>
    <w:p w:rsidR="0023248B" w:rsidRPr="0023248B" w:rsidRDefault="0023248B" w:rsidP="0023248B">
      <w:pPr>
        <w:adjustRightInd w:val="0"/>
        <w:spacing w:line="360" w:lineRule="auto"/>
        <w:ind w:firstLineChars="177" w:firstLine="372"/>
        <w:contextualSpacing/>
        <w:jc w:val="left"/>
        <w:textAlignment w:val="baseline"/>
        <w:rPr>
          <w:rFonts w:ascii="宋体" w:eastAsia="宋体" w:hAnsi="宋体" w:cs="宋体"/>
          <w:kern w:val="0"/>
          <w:szCs w:val="21"/>
        </w:rPr>
      </w:pPr>
    </w:p>
    <w:p w:rsidR="0023248B" w:rsidRPr="0023248B" w:rsidRDefault="0023248B" w:rsidP="0023248B">
      <w:pPr>
        <w:adjustRightInd w:val="0"/>
        <w:spacing w:line="360" w:lineRule="auto"/>
        <w:contextualSpacing/>
        <w:jc w:val="left"/>
        <w:textAlignment w:val="baseline"/>
        <w:rPr>
          <w:rFonts w:ascii="宋体" w:eastAsia="宋体" w:hAnsi="宋体" w:cs="宋体"/>
          <w:i/>
          <w:iCs/>
          <w:kern w:val="0"/>
          <w:szCs w:val="21"/>
        </w:rPr>
      </w:pPr>
      <w:r w:rsidRPr="0023248B">
        <w:rPr>
          <w:rFonts w:ascii="宋体" w:eastAsia="宋体" w:hAnsi="宋体" w:cs="宋体" w:hint="eastAsia"/>
          <w:b/>
          <w:bCs/>
          <w:kern w:val="0"/>
          <w:szCs w:val="21"/>
        </w:rPr>
        <w:t>3. 验收标准</w:t>
      </w:r>
    </w:p>
    <w:p w:rsidR="0023248B" w:rsidRPr="0023248B" w:rsidRDefault="0023248B" w:rsidP="0023248B">
      <w:pPr>
        <w:adjustRightInd w:val="0"/>
        <w:spacing w:line="540" w:lineRule="exact"/>
        <w:ind w:firstLineChars="174" w:firstLine="367"/>
        <w:jc w:val="left"/>
        <w:textAlignment w:val="baseline"/>
        <w:rPr>
          <w:rFonts w:ascii="宋体" w:eastAsia="宋体" w:hAnsi="宋体" w:cs="宋体"/>
          <w:b/>
          <w:kern w:val="0"/>
          <w:szCs w:val="21"/>
        </w:rPr>
      </w:pPr>
      <w:r w:rsidRPr="0023248B">
        <w:rPr>
          <w:rFonts w:ascii="宋体" w:eastAsia="宋体" w:hAnsi="宋体" w:cs="宋体" w:hint="eastAsia"/>
          <w:b/>
          <w:kern w:val="0"/>
          <w:szCs w:val="21"/>
        </w:rPr>
        <w:t>3.1会议服务标准</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bCs/>
          <w:kern w:val="0"/>
          <w:szCs w:val="21"/>
        </w:rPr>
      </w:pPr>
      <w:r w:rsidRPr="0023248B">
        <w:rPr>
          <w:rFonts w:ascii="宋体" w:eastAsia="宋体" w:hAnsi="宋体" w:cs="宋体" w:hint="eastAsia"/>
          <w:bCs/>
          <w:kern w:val="0"/>
          <w:szCs w:val="21"/>
        </w:rPr>
        <w:t>会前10分钟准备好饮用水；开窗通风、适宜的打开空调等服务，以保持会议室的卫生整洁、空气清新。</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bCs/>
          <w:kern w:val="0"/>
          <w:szCs w:val="21"/>
        </w:rPr>
      </w:pPr>
      <w:r w:rsidRPr="0023248B">
        <w:rPr>
          <w:rFonts w:ascii="宋体" w:eastAsia="宋体" w:hAnsi="宋体" w:cs="宋体" w:hint="eastAsia"/>
          <w:bCs/>
          <w:kern w:val="0"/>
          <w:szCs w:val="21"/>
        </w:rPr>
        <w:t>会后整理、清扫会场，检查会议室有无遗忘的物品，如发现有遗忘物品，应立即送还本人或交有关部门。</w:t>
      </w:r>
    </w:p>
    <w:p w:rsidR="0023248B" w:rsidRPr="0023248B" w:rsidRDefault="0023248B" w:rsidP="0023248B">
      <w:pPr>
        <w:adjustRightInd w:val="0"/>
        <w:spacing w:line="540" w:lineRule="exact"/>
        <w:ind w:firstLineChars="174" w:firstLine="367"/>
        <w:jc w:val="left"/>
        <w:textAlignment w:val="baseline"/>
        <w:rPr>
          <w:rFonts w:ascii="宋体" w:eastAsia="宋体" w:hAnsi="宋体" w:cs="宋体"/>
          <w:b/>
          <w:kern w:val="0"/>
          <w:szCs w:val="21"/>
        </w:rPr>
      </w:pPr>
      <w:r w:rsidRPr="0023248B">
        <w:rPr>
          <w:rFonts w:ascii="宋体" w:eastAsia="宋体" w:hAnsi="宋体" w:cs="宋体" w:hint="eastAsia"/>
          <w:b/>
          <w:kern w:val="0"/>
          <w:szCs w:val="21"/>
        </w:rPr>
        <w:t>3.2卫生保洁服务标准</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每日保洁，保证室内环境、家具、用品、设施、花木等清洁、整洁、光亮，无尘土。地面光亮，无水迹、污渍，无杂物、清洗及时。整理书报、文件，严守秘密。会议区内会议室用茶杯等每次消毒。及时、准确完成领导交办的事务性工作。多功能厅等会议室使用后，及时清理，随时保持室内整洁、温度适宜、正常运行。</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大厅、公共楼道、公共区域及公共休息区的卫生保洁，地面光亮，无水迹、污渍、无杂物、清洗及时。楼梯、走廊、标示牌、门牌、通风窗口、地角线、墙面、柱子、顶板无尘、无污渍，有明显安全标志。沙发、垃圾桶摆放整齐，外观洁净，桶内垃圾不得超过容积的1/2。</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大厅天花板无尘埃。玻璃、门窗无尘、无污渍、水迹、裂痕。大厅入口地台、梯级、墙壁表面、所有玻璃门窗及楼内各种设施(含消防设施)无尘土，墙面整洁、无污渍、无蛛网。楼内无苍蝇、蚊虫、蟑螂、老鼠等虫害。</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灯饰、壁挂和其他饰物无尘土、损坏、整洁干净。灯具清洁目视无灰尘、挂件不丢失，绝缘性不降低。</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公共卫生间保洁。设立每日多次巡视制度，根据卫生情况，及时打扫，每日保洁两次以上;会议区卫生间在会议室使用后,进行保洁。及时补充手纸、洗手液。卫生间内无异</w:t>
      </w:r>
      <w:r w:rsidRPr="0023248B">
        <w:rPr>
          <w:rFonts w:ascii="宋体" w:eastAsia="宋体" w:hAnsi="宋体" w:cs="宋体" w:hint="eastAsia"/>
          <w:kern w:val="0"/>
          <w:szCs w:val="21"/>
        </w:rPr>
        <w:lastRenderedPageBreak/>
        <w:t>味，无蚊蝇，保持空气清新。便池无尘、无污、无杂物，小便池内香球及时更换。门窗隔板无尘、无污、无杂物。玻璃、镜面明亮无水迹。墩布间干净、整洁、无杂物、无座椅,无私人物品,物品码放整齐、不囤积。洗手池、龙头、弯管、马桶座、盖及水箱无尘、无污、无杂物,电镀明亮。地面墙角无尘、无污、无杂物、无蛛网，无水迹。设备(烘手器、灯、开关、暖气、通风口、门锁)无尘、无污、空气清新、无异味。</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设备(擦手纸箱、灯、开关、暖气、通风口、门锁)无尘、无污、空气清新、无异味。桶内垃圾不得超过1/2，立即清理。空气清新、无异味。</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楼外保洁。洁净无杂物,巡视清扫,没有卫生死角。保洁重点是烟头、废纸等杂物，随时捡拾入桶。垃圾清运及时，垃圾站消毒。无蚊蝇滋生。及时对树叶、水、雪清扫，地面无积水、积雪，符合市</w:t>
      </w:r>
      <w:proofErr w:type="gramStart"/>
      <w:r w:rsidRPr="0023248B">
        <w:rPr>
          <w:rFonts w:ascii="宋体" w:eastAsia="宋体" w:hAnsi="宋体" w:cs="宋体" w:hint="eastAsia"/>
          <w:kern w:val="0"/>
          <w:szCs w:val="21"/>
        </w:rPr>
        <w:t>扫雪办</w:t>
      </w:r>
      <w:proofErr w:type="gramEnd"/>
      <w:r w:rsidRPr="0023248B">
        <w:rPr>
          <w:rFonts w:ascii="宋体" w:eastAsia="宋体" w:hAnsi="宋体" w:cs="宋体" w:hint="eastAsia"/>
          <w:kern w:val="0"/>
          <w:szCs w:val="21"/>
        </w:rPr>
        <w:t>门前三包要求。每年3月、11月对建筑物楼顶防水层进行树叶等杂物清理，对地下排水通道进行杂物清理，确保排水畅通，不堵塞。</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（一）环境清洁维护管理业务（经常作业）</w:t>
      </w:r>
    </w:p>
    <w:tbl>
      <w:tblPr>
        <w:tblW w:w="9278" w:type="dxa"/>
        <w:tblInd w:w="2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178"/>
        <w:gridCol w:w="7100"/>
      </w:tblGrid>
      <w:tr w:rsidR="0023248B" w:rsidRPr="0023248B" w:rsidTr="007D1685">
        <w:trPr>
          <w:trHeight w:val="720"/>
        </w:trPr>
        <w:tc>
          <w:tcPr>
            <w:tcW w:w="2178" w:type="dxa"/>
            <w:tcBorders>
              <w:top w:val="single" w:sz="12" w:space="0" w:color="auto"/>
              <w:left w:val="single" w:sz="12" w:space="0" w:color="auto"/>
              <w:bottom w:val="single" w:sz="6" w:space="0" w:color="auto"/>
              <w:right w:val="single" w:sz="6" w:space="0" w:color="auto"/>
            </w:tcBorders>
            <w:vAlign w:val="bottom"/>
          </w:tcPr>
          <w:p w:rsidR="0023248B" w:rsidRPr="0023248B" w:rsidRDefault="0023248B" w:rsidP="0023248B">
            <w:pPr>
              <w:adjustRightInd w:val="0"/>
              <w:spacing w:line="360" w:lineRule="auto"/>
              <w:jc w:val="center"/>
              <w:textAlignment w:val="baseline"/>
              <w:rPr>
                <w:rFonts w:ascii="宋体" w:eastAsia="宋体" w:hAnsi="宋体" w:cs="仿宋"/>
                <w:kern w:val="0"/>
                <w:szCs w:val="21"/>
              </w:rPr>
            </w:pPr>
            <w:r w:rsidRPr="0023248B">
              <w:rPr>
                <w:rFonts w:ascii="宋体" w:eastAsia="宋体" w:hAnsi="宋体" w:cs="仿宋" w:hint="eastAsia"/>
                <w:kern w:val="0"/>
                <w:szCs w:val="21"/>
              </w:rPr>
              <w:t>清洁范围</w:t>
            </w:r>
          </w:p>
        </w:tc>
        <w:tc>
          <w:tcPr>
            <w:tcW w:w="7100" w:type="dxa"/>
            <w:tcBorders>
              <w:top w:val="single" w:sz="12" w:space="0" w:color="auto"/>
              <w:left w:val="single" w:sz="6" w:space="0" w:color="auto"/>
              <w:bottom w:val="single" w:sz="6" w:space="0" w:color="auto"/>
              <w:right w:val="single" w:sz="12" w:space="0" w:color="auto"/>
            </w:tcBorders>
            <w:vAlign w:val="bottom"/>
          </w:tcPr>
          <w:p w:rsidR="0023248B" w:rsidRPr="0023248B" w:rsidRDefault="0023248B" w:rsidP="0023248B">
            <w:pPr>
              <w:adjustRightInd w:val="0"/>
              <w:spacing w:line="360" w:lineRule="auto"/>
              <w:jc w:val="center"/>
              <w:textAlignment w:val="baseline"/>
              <w:rPr>
                <w:rFonts w:ascii="宋体" w:eastAsia="宋体" w:hAnsi="宋体" w:cs="仿宋"/>
                <w:kern w:val="0"/>
                <w:szCs w:val="21"/>
              </w:rPr>
            </w:pPr>
            <w:r w:rsidRPr="0023248B">
              <w:rPr>
                <w:rFonts w:ascii="宋体" w:eastAsia="宋体" w:hAnsi="宋体" w:cs="仿宋" w:hint="eastAsia"/>
                <w:kern w:val="0"/>
                <w:szCs w:val="21"/>
              </w:rPr>
              <w:t>清洁内容</w:t>
            </w:r>
          </w:p>
        </w:tc>
      </w:tr>
      <w:tr w:rsidR="0023248B" w:rsidRPr="0023248B" w:rsidTr="007D1685">
        <w:tc>
          <w:tcPr>
            <w:tcW w:w="2178" w:type="dxa"/>
            <w:tcBorders>
              <w:top w:val="single" w:sz="6" w:space="0" w:color="auto"/>
              <w:left w:val="single" w:sz="12" w:space="0" w:color="auto"/>
              <w:bottom w:val="single" w:sz="6" w:space="0" w:color="auto"/>
              <w:right w:val="single" w:sz="6" w:space="0" w:color="auto"/>
            </w:tcBorders>
            <w:vAlign w:val="center"/>
          </w:tcPr>
          <w:p w:rsidR="0023248B" w:rsidRPr="0023248B" w:rsidRDefault="0023248B" w:rsidP="0023248B">
            <w:pPr>
              <w:adjustRightInd w:val="0"/>
              <w:spacing w:line="360" w:lineRule="auto"/>
              <w:jc w:val="center"/>
              <w:textAlignment w:val="baseline"/>
              <w:rPr>
                <w:rFonts w:ascii="宋体" w:eastAsia="宋体" w:hAnsi="宋体" w:cs="仿宋"/>
                <w:kern w:val="0"/>
                <w:szCs w:val="21"/>
              </w:rPr>
            </w:pPr>
            <w:r w:rsidRPr="0023248B">
              <w:rPr>
                <w:rFonts w:ascii="宋体" w:eastAsia="宋体" w:hAnsi="宋体" w:cs="仿宋" w:hint="eastAsia"/>
                <w:kern w:val="0"/>
                <w:szCs w:val="21"/>
              </w:rPr>
              <w:t>首层大厅</w:t>
            </w:r>
          </w:p>
        </w:tc>
        <w:tc>
          <w:tcPr>
            <w:tcW w:w="7100" w:type="dxa"/>
            <w:tcBorders>
              <w:top w:val="single" w:sz="6" w:space="0" w:color="auto"/>
              <w:left w:val="single" w:sz="6" w:space="0" w:color="auto"/>
              <w:bottom w:val="single" w:sz="6" w:space="0" w:color="auto"/>
              <w:right w:val="single" w:sz="12" w:space="0" w:color="auto"/>
            </w:tcBorders>
            <w:vAlign w:val="bottom"/>
          </w:tcPr>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1.大门入口地台和阶级清洁擦拭。</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2.大厅地面清洁擦拭。</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3.大厅内墙壁和</w:t>
            </w:r>
            <w:proofErr w:type="gramStart"/>
            <w:r w:rsidRPr="0023248B">
              <w:rPr>
                <w:rFonts w:ascii="宋体" w:eastAsia="宋体" w:hAnsi="宋体" w:cs="仿宋" w:hint="eastAsia"/>
                <w:kern w:val="0"/>
                <w:szCs w:val="21"/>
              </w:rPr>
              <w:t>柱表面</w:t>
            </w:r>
            <w:proofErr w:type="gramEnd"/>
            <w:r w:rsidRPr="0023248B">
              <w:rPr>
                <w:rFonts w:ascii="宋体" w:eastAsia="宋体" w:hAnsi="宋体" w:cs="仿宋" w:hint="eastAsia"/>
                <w:kern w:val="0"/>
                <w:szCs w:val="21"/>
              </w:rPr>
              <w:t>的清洁。</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4.大厅内所有装备清洁。</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5.大厅入口玻璃大门擦拭。</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6.拍打大厅天花尘埃。</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7.垃圾桶每日清运后，对垃圾桶进行消毒处理。</w:t>
            </w:r>
          </w:p>
        </w:tc>
      </w:tr>
      <w:tr w:rsidR="0023248B" w:rsidRPr="0023248B" w:rsidTr="007D1685">
        <w:tc>
          <w:tcPr>
            <w:tcW w:w="2178" w:type="dxa"/>
            <w:tcBorders>
              <w:top w:val="single" w:sz="6" w:space="0" w:color="auto"/>
              <w:left w:val="single" w:sz="12" w:space="0" w:color="auto"/>
              <w:bottom w:val="single" w:sz="6" w:space="0" w:color="auto"/>
              <w:right w:val="single" w:sz="6" w:space="0" w:color="auto"/>
            </w:tcBorders>
            <w:vAlign w:val="center"/>
          </w:tcPr>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各楼层公共区域梯道阶</w:t>
            </w:r>
          </w:p>
        </w:tc>
        <w:tc>
          <w:tcPr>
            <w:tcW w:w="7100" w:type="dxa"/>
            <w:tcBorders>
              <w:top w:val="single" w:sz="6" w:space="0" w:color="auto"/>
              <w:left w:val="single" w:sz="6" w:space="0" w:color="auto"/>
              <w:bottom w:val="single" w:sz="6" w:space="0" w:color="auto"/>
              <w:right w:val="single" w:sz="12" w:space="0" w:color="auto"/>
            </w:tcBorders>
          </w:tcPr>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1.清洁擦拭所有楼梯。</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2.擦拭扶手及栏杆。</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3.楼道地面清洁擦拭。</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4.清洗及磨光楼梯表面。</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5.楼道踢脚线、腰线清洁。</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6.拍打天花尘埃、顶角线清理。</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7.每周2次对门框、消火栓进行清洁。</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lastRenderedPageBreak/>
              <w:t>8.每天对楼道的装饰品进行清洁一次。</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9.每月清扫每层楼道的顶部及各种设备2次。</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10.每月对墙面进行1次除尘、除网处理。</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11. 每周用专用设备清洗公共区域地面1次。</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12.定期在指定位置投放灭鼠及蚊虫药。</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13.清洁地面时放置防滑提示牌。</w:t>
            </w:r>
          </w:p>
        </w:tc>
      </w:tr>
      <w:tr w:rsidR="0023248B" w:rsidRPr="0023248B" w:rsidTr="007D1685">
        <w:trPr>
          <w:trHeight w:val="5135"/>
        </w:trPr>
        <w:tc>
          <w:tcPr>
            <w:tcW w:w="2178" w:type="dxa"/>
            <w:tcBorders>
              <w:top w:val="single" w:sz="6" w:space="0" w:color="auto"/>
              <w:left w:val="single" w:sz="12" w:space="0" w:color="auto"/>
              <w:bottom w:val="single" w:sz="6" w:space="0" w:color="auto"/>
              <w:right w:val="single" w:sz="6" w:space="0" w:color="auto"/>
            </w:tcBorders>
            <w:vAlign w:val="center"/>
          </w:tcPr>
          <w:p w:rsidR="0023248B" w:rsidRPr="0023248B" w:rsidRDefault="0023248B" w:rsidP="0023248B">
            <w:pPr>
              <w:adjustRightInd w:val="0"/>
              <w:spacing w:line="360" w:lineRule="auto"/>
              <w:jc w:val="center"/>
              <w:textAlignment w:val="baseline"/>
              <w:rPr>
                <w:rFonts w:ascii="宋体" w:eastAsia="宋体" w:hAnsi="宋体" w:cs="仿宋"/>
                <w:kern w:val="0"/>
                <w:szCs w:val="21"/>
              </w:rPr>
            </w:pPr>
            <w:r w:rsidRPr="0023248B">
              <w:rPr>
                <w:rFonts w:ascii="宋体" w:eastAsia="宋体" w:hAnsi="宋体" w:cs="仿宋" w:hint="eastAsia"/>
                <w:kern w:val="0"/>
                <w:szCs w:val="21"/>
              </w:rPr>
              <w:lastRenderedPageBreak/>
              <w:t>卫生间</w:t>
            </w:r>
          </w:p>
        </w:tc>
        <w:tc>
          <w:tcPr>
            <w:tcW w:w="7100" w:type="dxa"/>
            <w:tcBorders>
              <w:top w:val="single" w:sz="6" w:space="0" w:color="auto"/>
              <w:left w:val="single" w:sz="6" w:space="0" w:color="auto"/>
              <w:bottom w:val="single" w:sz="6" w:space="0" w:color="auto"/>
              <w:right w:val="single" w:sz="12" w:space="0" w:color="auto"/>
            </w:tcBorders>
          </w:tcPr>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1.擦拭所有门窗。</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2.擦、冲及洗所有卫生间镜面。</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3.天花板及照明、换气扇等清洁。</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4.清理卫生桶赃物，并定期消毒。</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5.地面、洗手台面擦洗。</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6.保证卫生间地漏畅通。</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7.及时更换卫生纸、消毒液、洗手液等，卫生间无异味。</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8. 对小便器内芳香球定期更换。</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9. 对各种设备每天擦拭。</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10.对下水及篦子每周消毒1次。</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11.对墙面瓷砖每周清洁1次。</w:t>
            </w:r>
          </w:p>
        </w:tc>
      </w:tr>
      <w:tr w:rsidR="0023248B" w:rsidRPr="0023248B" w:rsidTr="007D1685">
        <w:tc>
          <w:tcPr>
            <w:tcW w:w="2178" w:type="dxa"/>
            <w:tcBorders>
              <w:top w:val="single" w:sz="6" w:space="0" w:color="auto"/>
              <w:left w:val="single" w:sz="12" w:space="0" w:color="auto"/>
              <w:bottom w:val="single" w:sz="6" w:space="0" w:color="auto"/>
              <w:right w:val="single" w:sz="6" w:space="0" w:color="auto"/>
            </w:tcBorders>
            <w:vAlign w:val="center"/>
          </w:tcPr>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会议室（根据需要随叫随到）</w:t>
            </w:r>
          </w:p>
        </w:tc>
        <w:tc>
          <w:tcPr>
            <w:tcW w:w="7100" w:type="dxa"/>
            <w:tcBorders>
              <w:top w:val="single" w:sz="6" w:space="0" w:color="auto"/>
              <w:left w:val="single" w:sz="6" w:space="0" w:color="auto"/>
              <w:bottom w:val="single" w:sz="6" w:space="0" w:color="auto"/>
              <w:right w:val="single" w:sz="12" w:space="0" w:color="auto"/>
            </w:tcBorders>
          </w:tcPr>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1.擦拭所有门窗，清洁擦拭地面。</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2.桌面、台面、器具的擦拭，花盆清洁。</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3.天花板除尘，灯具擦拭。</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4.及时清理杂物桶。</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5.更换室内饮用水。</w:t>
            </w:r>
          </w:p>
        </w:tc>
      </w:tr>
      <w:tr w:rsidR="0023248B" w:rsidRPr="0023248B" w:rsidTr="007D1685">
        <w:tc>
          <w:tcPr>
            <w:tcW w:w="2178" w:type="dxa"/>
            <w:tcBorders>
              <w:top w:val="single" w:sz="6" w:space="0" w:color="auto"/>
              <w:left w:val="single" w:sz="12" w:space="0" w:color="auto"/>
              <w:bottom w:val="single" w:sz="6" w:space="0" w:color="auto"/>
              <w:right w:val="single" w:sz="6" w:space="0" w:color="auto"/>
            </w:tcBorders>
            <w:vAlign w:val="center"/>
          </w:tcPr>
          <w:p w:rsidR="0023248B" w:rsidRPr="0023248B" w:rsidRDefault="0023248B" w:rsidP="0023248B">
            <w:pPr>
              <w:adjustRightInd w:val="0"/>
              <w:spacing w:line="360" w:lineRule="auto"/>
              <w:jc w:val="center"/>
              <w:textAlignment w:val="baseline"/>
              <w:rPr>
                <w:rFonts w:ascii="宋体" w:eastAsia="宋体" w:hAnsi="宋体" w:cs="仿宋"/>
                <w:kern w:val="0"/>
                <w:szCs w:val="21"/>
              </w:rPr>
            </w:pPr>
            <w:r w:rsidRPr="0023248B">
              <w:rPr>
                <w:rFonts w:ascii="宋体" w:eastAsia="宋体" w:hAnsi="宋体" w:cs="仿宋" w:hint="eastAsia"/>
                <w:kern w:val="0"/>
                <w:szCs w:val="21"/>
              </w:rPr>
              <w:t>警体馆、台球厅、健身房、晾衣房、心理治疗室、洗衣房</w:t>
            </w:r>
          </w:p>
        </w:tc>
        <w:tc>
          <w:tcPr>
            <w:tcW w:w="7100" w:type="dxa"/>
            <w:tcBorders>
              <w:top w:val="single" w:sz="6" w:space="0" w:color="auto"/>
              <w:left w:val="single" w:sz="6" w:space="0" w:color="auto"/>
              <w:bottom w:val="single" w:sz="6" w:space="0" w:color="auto"/>
              <w:right w:val="single" w:sz="12" w:space="0" w:color="auto"/>
            </w:tcBorders>
          </w:tcPr>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1.擦拭所有门窗，清洁擦拭地面。</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2.桌面、台面、器具等设备的擦拭，花盆清洁。</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3.天花板除尘，灯具擦拭。</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4.及时清理杂物桶。</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5.每天清扫场地，每天保证器械设备干净整洁。</w:t>
            </w:r>
          </w:p>
        </w:tc>
      </w:tr>
      <w:tr w:rsidR="0023248B" w:rsidRPr="0023248B" w:rsidTr="007D1685">
        <w:tc>
          <w:tcPr>
            <w:tcW w:w="2178" w:type="dxa"/>
            <w:tcBorders>
              <w:top w:val="single" w:sz="6" w:space="0" w:color="auto"/>
              <w:left w:val="single" w:sz="12" w:space="0" w:color="auto"/>
              <w:bottom w:val="single" w:sz="6" w:space="0" w:color="auto"/>
              <w:right w:val="single" w:sz="6" w:space="0" w:color="auto"/>
            </w:tcBorders>
            <w:vAlign w:val="center"/>
          </w:tcPr>
          <w:p w:rsidR="0023248B" w:rsidRPr="0023248B" w:rsidRDefault="0023248B" w:rsidP="0023248B">
            <w:pPr>
              <w:adjustRightInd w:val="0"/>
              <w:spacing w:line="360" w:lineRule="auto"/>
              <w:jc w:val="center"/>
              <w:textAlignment w:val="baseline"/>
              <w:rPr>
                <w:rFonts w:ascii="宋体" w:eastAsia="宋体" w:hAnsi="宋体" w:cs="仿宋"/>
                <w:kern w:val="0"/>
                <w:szCs w:val="21"/>
              </w:rPr>
            </w:pPr>
            <w:r w:rsidRPr="0023248B">
              <w:rPr>
                <w:rFonts w:ascii="宋体" w:eastAsia="宋体" w:hAnsi="宋体" w:cs="仿宋" w:hint="eastAsia"/>
                <w:kern w:val="0"/>
                <w:szCs w:val="21"/>
              </w:rPr>
              <w:t>灭虫</w:t>
            </w:r>
          </w:p>
        </w:tc>
        <w:tc>
          <w:tcPr>
            <w:tcW w:w="7100" w:type="dxa"/>
            <w:tcBorders>
              <w:top w:val="single" w:sz="6" w:space="0" w:color="auto"/>
              <w:left w:val="single" w:sz="6" w:space="0" w:color="auto"/>
              <w:bottom w:val="single" w:sz="6" w:space="0" w:color="auto"/>
              <w:right w:val="single" w:sz="12" w:space="0" w:color="auto"/>
            </w:tcBorders>
          </w:tcPr>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定期对办公楼及相关地方进行灭虫,保证办公区活动站内无苍蝇、蚊虫、蟑螂、老鼠等虫害。</w:t>
            </w:r>
          </w:p>
        </w:tc>
      </w:tr>
      <w:tr w:rsidR="0023248B" w:rsidRPr="0023248B" w:rsidTr="007D1685">
        <w:tc>
          <w:tcPr>
            <w:tcW w:w="2178" w:type="dxa"/>
            <w:tcBorders>
              <w:top w:val="single" w:sz="6" w:space="0" w:color="auto"/>
              <w:left w:val="single" w:sz="12" w:space="0" w:color="auto"/>
              <w:bottom w:val="single" w:sz="6" w:space="0" w:color="auto"/>
              <w:right w:val="single" w:sz="6" w:space="0" w:color="auto"/>
            </w:tcBorders>
            <w:vAlign w:val="center"/>
          </w:tcPr>
          <w:p w:rsidR="0023248B" w:rsidRPr="0023248B" w:rsidRDefault="0023248B" w:rsidP="0023248B">
            <w:pPr>
              <w:adjustRightInd w:val="0"/>
              <w:spacing w:line="360" w:lineRule="auto"/>
              <w:jc w:val="center"/>
              <w:textAlignment w:val="baseline"/>
              <w:rPr>
                <w:rFonts w:ascii="宋体" w:eastAsia="宋体" w:hAnsi="宋体" w:cs="仿宋"/>
                <w:kern w:val="0"/>
                <w:szCs w:val="21"/>
              </w:rPr>
            </w:pPr>
            <w:r w:rsidRPr="0023248B">
              <w:rPr>
                <w:rFonts w:ascii="宋体" w:eastAsia="宋体" w:hAnsi="宋体" w:cs="仿宋" w:hint="eastAsia"/>
                <w:kern w:val="0"/>
                <w:szCs w:val="21"/>
              </w:rPr>
              <w:lastRenderedPageBreak/>
              <w:t>自行车棚</w:t>
            </w:r>
          </w:p>
        </w:tc>
        <w:tc>
          <w:tcPr>
            <w:tcW w:w="7100" w:type="dxa"/>
            <w:tcBorders>
              <w:top w:val="single" w:sz="6" w:space="0" w:color="auto"/>
              <w:left w:val="single" w:sz="6" w:space="0" w:color="auto"/>
              <w:bottom w:val="single" w:sz="6" w:space="0" w:color="auto"/>
              <w:right w:val="single" w:sz="12" w:space="0" w:color="auto"/>
            </w:tcBorders>
          </w:tcPr>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每周对自行车棚清洁一次及平日停放管理。</w:t>
            </w:r>
          </w:p>
        </w:tc>
      </w:tr>
      <w:tr w:rsidR="0023248B" w:rsidRPr="0023248B" w:rsidTr="007D1685">
        <w:tc>
          <w:tcPr>
            <w:tcW w:w="2178" w:type="dxa"/>
            <w:tcBorders>
              <w:top w:val="single" w:sz="6" w:space="0" w:color="auto"/>
              <w:left w:val="single" w:sz="12" w:space="0" w:color="auto"/>
              <w:bottom w:val="single" w:sz="6" w:space="0" w:color="auto"/>
              <w:right w:val="single" w:sz="6" w:space="0" w:color="auto"/>
            </w:tcBorders>
            <w:vAlign w:val="center"/>
          </w:tcPr>
          <w:p w:rsidR="0023248B" w:rsidRPr="0023248B" w:rsidRDefault="0023248B" w:rsidP="0023248B">
            <w:pPr>
              <w:adjustRightInd w:val="0"/>
              <w:spacing w:line="360" w:lineRule="auto"/>
              <w:jc w:val="center"/>
              <w:textAlignment w:val="baseline"/>
              <w:rPr>
                <w:rFonts w:ascii="宋体" w:eastAsia="宋体" w:hAnsi="宋体" w:cs="仿宋"/>
                <w:kern w:val="0"/>
                <w:szCs w:val="21"/>
              </w:rPr>
            </w:pPr>
            <w:r w:rsidRPr="0023248B">
              <w:rPr>
                <w:rFonts w:ascii="宋体" w:eastAsia="宋体" w:hAnsi="宋体" w:cs="仿宋" w:hint="eastAsia"/>
                <w:kern w:val="0"/>
                <w:szCs w:val="21"/>
              </w:rPr>
              <w:t>垃圾清运</w:t>
            </w:r>
          </w:p>
        </w:tc>
        <w:tc>
          <w:tcPr>
            <w:tcW w:w="7100" w:type="dxa"/>
            <w:tcBorders>
              <w:top w:val="single" w:sz="6" w:space="0" w:color="auto"/>
              <w:left w:val="single" w:sz="6" w:space="0" w:color="auto"/>
              <w:bottom w:val="single" w:sz="6" w:space="0" w:color="auto"/>
              <w:right w:val="single" w:sz="12" w:space="0" w:color="auto"/>
            </w:tcBorders>
          </w:tcPr>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1.公共区域垃圾收集。</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2.各楼层卫生间收集。</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3.整体垃圾运至垃圾中转站。</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4.各楼层桶内垃圾不得高于垃圾桶一半。</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5.垃圾房每日消毒一次。</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6.地面每天冲洗一次。</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7.将垃圾按国家相关规定进行废物再利用。</w:t>
            </w:r>
          </w:p>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8.定期投放鼠药及灭蝇药物。</w:t>
            </w:r>
          </w:p>
        </w:tc>
      </w:tr>
      <w:tr w:rsidR="0023248B" w:rsidRPr="0023248B" w:rsidTr="007D1685">
        <w:tc>
          <w:tcPr>
            <w:tcW w:w="2178" w:type="dxa"/>
            <w:tcBorders>
              <w:top w:val="single" w:sz="6" w:space="0" w:color="auto"/>
              <w:left w:val="single" w:sz="12" w:space="0" w:color="auto"/>
              <w:bottom w:val="single" w:sz="6" w:space="0" w:color="auto"/>
              <w:right w:val="single" w:sz="6" w:space="0" w:color="auto"/>
            </w:tcBorders>
            <w:vAlign w:val="center"/>
          </w:tcPr>
          <w:p w:rsidR="0023248B" w:rsidRPr="0023248B" w:rsidRDefault="0023248B" w:rsidP="0023248B">
            <w:pPr>
              <w:adjustRightInd w:val="0"/>
              <w:spacing w:line="360" w:lineRule="auto"/>
              <w:jc w:val="center"/>
              <w:textAlignment w:val="baseline"/>
              <w:rPr>
                <w:rFonts w:ascii="宋体" w:eastAsia="宋体" w:hAnsi="宋体" w:cs="仿宋"/>
                <w:kern w:val="0"/>
                <w:szCs w:val="21"/>
              </w:rPr>
            </w:pPr>
            <w:r w:rsidRPr="0023248B">
              <w:rPr>
                <w:rFonts w:ascii="宋体" w:eastAsia="宋体" w:hAnsi="宋体" w:cs="仿宋" w:hint="eastAsia"/>
                <w:kern w:val="0"/>
                <w:szCs w:val="21"/>
              </w:rPr>
              <w:t>冬季扫雪铲冰</w:t>
            </w:r>
          </w:p>
        </w:tc>
        <w:tc>
          <w:tcPr>
            <w:tcW w:w="7100" w:type="dxa"/>
            <w:tcBorders>
              <w:top w:val="single" w:sz="6" w:space="0" w:color="auto"/>
              <w:left w:val="single" w:sz="6" w:space="0" w:color="auto"/>
              <w:bottom w:val="single" w:sz="6" w:space="0" w:color="auto"/>
              <w:right w:val="single" w:sz="12" w:space="0" w:color="auto"/>
            </w:tcBorders>
          </w:tcPr>
          <w:p w:rsidR="0023248B" w:rsidRPr="0023248B" w:rsidRDefault="0023248B" w:rsidP="0023248B">
            <w:pPr>
              <w:adjustRightInd w:val="0"/>
              <w:spacing w:line="360" w:lineRule="auto"/>
              <w:jc w:val="left"/>
              <w:textAlignment w:val="baseline"/>
              <w:rPr>
                <w:rFonts w:ascii="宋体" w:eastAsia="宋体" w:hAnsi="宋体" w:cs="仿宋"/>
                <w:kern w:val="0"/>
                <w:szCs w:val="21"/>
              </w:rPr>
            </w:pPr>
            <w:r w:rsidRPr="0023248B">
              <w:rPr>
                <w:rFonts w:ascii="宋体" w:eastAsia="宋体" w:hAnsi="宋体" w:cs="仿宋" w:hint="eastAsia"/>
                <w:kern w:val="0"/>
                <w:szCs w:val="21"/>
              </w:rPr>
              <w:t>范围包括硬化路面和停车场，并在8：30前将积雪清理干净，行人通道处放置防滑提示牌，各楼门前铺设防滑垫等工作。</w:t>
            </w:r>
          </w:p>
        </w:tc>
      </w:tr>
    </w:tbl>
    <w:p w:rsidR="0023248B" w:rsidRPr="0023248B" w:rsidRDefault="0023248B" w:rsidP="0023248B">
      <w:pPr>
        <w:adjustRightInd w:val="0"/>
        <w:spacing w:line="540" w:lineRule="exact"/>
        <w:ind w:firstLineChars="174" w:firstLine="367"/>
        <w:jc w:val="left"/>
        <w:textAlignment w:val="baseline"/>
        <w:rPr>
          <w:rFonts w:ascii="宋体" w:eastAsia="宋体" w:hAnsi="宋体" w:cs="宋体"/>
          <w:b/>
          <w:kern w:val="0"/>
          <w:szCs w:val="21"/>
        </w:rPr>
      </w:pPr>
      <w:r w:rsidRPr="0023248B">
        <w:rPr>
          <w:rFonts w:ascii="宋体" w:eastAsia="宋体" w:hAnsi="宋体" w:cs="宋体" w:hint="eastAsia"/>
          <w:b/>
          <w:kern w:val="0"/>
          <w:szCs w:val="21"/>
        </w:rPr>
        <w:t>3.3绿化养护管理服务标准</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二级绿化区：花草树木、果树生长正常，修剪及时，叶面干净，具有光泽，无积尘，无枯枝败叶，无病虫害，无杂草。植物群落完整，层次丰富，黄土不外露，有整体的观赏效果，植物季相分明，生长茂盛。植物枝叶无虫害咬口、排泄物、无悬挂或依附在植物上的虫茧、休眠虫体及越冬虫蛹。观赏区内无垃圾，乔木无树挂，绿地无破坏、践踏及随意占用现象。室外绿化养护应达到各种植物存活率95％以上。观赏区内</w:t>
      </w:r>
      <w:proofErr w:type="gramStart"/>
      <w:r w:rsidRPr="0023248B">
        <w:rPr>
          <w:rFonts w:ascii="宋体" w:eastAsia="宋体" w:hAnsi="宋体" w:cs="宋体" w:hint="eastAsia"/>
          <w:kern w:val="0"/>
          <w:szCs w:val="21"/>
        </w:rPr>
        <w:t>立视应</w:t>
      </w:r>
      <w:proofErr w:type="gramEnd"/>
      <w:r w:rsidRPr="0023248B">
        <w:rPr>
          <w:rFonts w:ascii="宋体" w:eastAsia="宋体" w:hAnsi="宋体" w:cs="宋体" w:hint="eastAsia"/>
          <w:kern w:val="0"/>
          <w:szCs w:val="21"/>
        </w:rPr>
        <w:t>无明显杂草，土壤疏松通透。草坪保持平整，高度不超过5厘米，草</w:t>
      </w:r>
      <w:proofErr w:type="gramStart"/>
      <w:r w:rsidRPr="0023248B">
        <w:rPr>
          <w:rFonts w:ascii="宋体" w:eastAsia="宋体" w:hAnsi="宋体" w:cs="宋体" w:hint="eastAsia"/>
          <w:kern w:val="0"/>
          <w:szCs w:val="21"/>
        </w:rPr>
        <w:t>屑及时</w:t>
      </w:r>
      <w:proofErr w:type="gramEnd"/>
      <w:r w:rsidRPr="0023248B">
        <w:rPr>
          <w:rFonts w:ascii="宋体" w:eastAsia="宋体" w:hAnsi="宋体" w:cs="宋体" w:hint="eastAsia"/>
          <w:kern w:val="0"/>
          <w:szCs w:val="21"/>
        </w:rPr>
        <w:t>清理，草皮无病斑。乔木修剪科学合理，剪口光滑整齐，树冠完整美观，无徒长枝、下垂枝、枯枝，内膛不乱，通风透光。绿篱修剪整齐有型，保持观赏面枝叶丰满。</w:t>
      </w:r>
      <w:proofErr w:type="gramStart"/>
      <w:r w:rsidRPr="0023248B">
        <w:rPr>
          <w:rFonts w:ascii="宋体" w:eastAsia="宋体" w:hAnsi="宋体" w:cs="宋体" w:hint="eastAsia"/>
          <w:kern w:val="0"/>
          <w:szCs w:val="21"/>
        </w:rPr>
        <w:t>花灌开花</w:t>
      </w:r>
      <w:proofErr w:type="gramEnd"/>
      <w:r w:rsidRPr="0023248B">
        <w:rPr>
          <w:rFonts w:ascii="宋体" w:eastAsia="宋体" w:hAnsi="宋体" w:cs="宋体" w:hint="eastAsia"/>
          <w:kern w:val="0"/>
          <w:szCs w:val="21"/>
        </w:rPr>
        <w:t>后修剪及时，无残花。观赏区果木按季节修剪枝叶，做到美观大方、有形、没有死树。及时清理枯枝烂叶，避免引起火灾。</w:t>
      </w:r>
    </w:p>
    <w:p w:rsidR="0023248B" w:rsidRPr="0023248B" w:rsidRDefault="0023248B" w:rsidP="0023248B">
      <w:pPr>
        <w:adjustRightInd w:val="0"/>
        <w:spacing w:line="540" w:lineRule="exact"/>
        <w:ind w:firstLineChars="174" w:firstLine="365"/>
        <w:jc w:val="left"/>
        <w:textAlignment w:val="baseline"/>
        <w:rPr>
          <w:rFonts w:ascii="宋体" w:eastAsia="宋体" w:hAnsi="宋体" w:cs="宋体"/>
          <w:kern w:val="0"/>
          <w:szCs w:val="21"/>
        </w:rPr>
      </w:pPr>
      <w:r w:rsidRPr="0023248B">
        <w:rPr>
          <w:rFonts w:ascii="宋体" w:eastAsia="宋体" w:hAnsi="宋体" w:cs="宋体" w:hint="eastAsia"/>
          <w:kern w:val="0"/>
          <w:szCs w:val="21"/>
        </w:rPr>
        <w:t>三级绿化区：植物基本正常，</w:t>
      </w:r>
      <w:proofErr w:type="gramStart"/>
      <w:r w:rsidRPr="0023248B">
        <w:rPr>
          <w:rFonts w:ascii="宋体" w:eastAsia="宋体" w:hAnsi="宋体" w:cs="宋体" w:hint="eastAsia"/>
          <w:kern w:val="0"/>
          <w:szCs w:val="21"/>
        </w:rPr>
        <w:t>虫坏较少</w:t>
      </w:r>
      <w:proofErr w:type="gramEnd"/>
      <w:r w:rsidRPr="0023248B">
        <w:rPr>
          <w:rFonts w:ascii="宋体" w:eastAsia="宋体" w:hAnsi="宋体" w:cs="宋体" w:hint="eastAsia"/>
          <w:kern w:val="0"/>
          <w:szCs w:val="21"/>
        </w:rPr>
        <w:t>，没有明显死树，及时清理10米隔离网上的附着植物，能够突击清理好废弃物，及时清理枯枝烂叶，避免引起火灾。</w:t>
      </w:r>
    </w:p>
    <w:p w:rsidR="0023248B" w:rsidRPr="0023248B" w:rsidRDefault="0023248B" w:rsidP="0023248B">
      <w:pPr>
        <w:adjustRightInd w:val="0"/>
        <w:spacing w:line="540" w:lineRule="exact"/>
        <w:ind w:firstLineChars="200" w:firstLine="422"/>
        <w:jc w:val="left"/>
        <w:textAlignment w:val="baseline"/>
        <w:rPr>
          <w:rFonts w:ascii="宋体" w:eastAsia="宋体" w:hAnsi="宋体" w:cs="宋体"/>
          <w:b/>
          <w:kern w:val="0"/>
          <w:szCs w:val="21"/>
        </w:rPr>
      </w:pPr>
      <w:r w:rsidRPr="0023248B">
        <w:rPr>
          <w:rFonts w:ascii="宋体" w:eastAsia="宋体" w:hAnsi="宋体" w:cs="宋体" w:hint="eastAsia"/>
          <w:b/>
          <w:kern w:val="0"/>
          <w:szCs w:val="21"/>
        </w:rPr>
        <w:t>3.4房屋建筑公共部位日常维修和管理服务标准</w:t>
      </w:r>
    </w:p>
    <w:p w:rsidR="0023248B" w:rsidRPr="0023248B" w:rsidRDefault="0023248B" w:rsidP="0023248B">
      <w:pPr>
        <w:adjustRightInd w:val="0"/>
        <w:spacing w:line="540" w:lineRule="exact"/>
        <w:ind w:firstLineChars="200" w:firstLine="420"/>
        <w:jc w:val="left"/>
        <w:textAlignment w:val="baseline"/>
        <w:rPr>
          <w:rFonts w:ascii="宋体" w:eastAsia="宋体" w:hAnsi="宋体" w:cs="宋体"/>
          <w:kern w:val="0"/>
          <w:szCs w:val="21"/>
        </w:rPr>
      </w:pPr>
      <w:r w:rsidRPr="0023248B">
        <w:rPr>
          <w:rFonts w:ascii="宋体" w:eastAsia="宋体" w:hAnsi="宋体" w:cs="宋体" w:hint="eastAsia"/>
          <w:kern w:val="0"/>
          <w:szCs w:val="21"/>
        </w:rPr>
        <w:t>房屋建筑日常维修是指为保持狱内、外建筑用房、公共区域原有完好等级及配套设施、设备等能够正常使用，配套设施、设备为消防泵房、日用水泵房、强排泵房、电动车</w:t>
      </w:r>
      <w:r w:rsidRPr="0023248B">
        <w:rPr>
          <w:rFonts w:ascii="宋体" w:eastAsia="宋体" w:hAnsi="宋体" w:cs="宋体" w:hint="eastAsia"/>
          <w:kern w:val="0"/>
          <w:szCs w:val="21"/>
        </w:rPr>
        <w:lastRenderedPageBreak/>
        <w:t>棚、自行车棚，进行日常修复</w:t>
      </w:r>
      <w:proofErr w:type="gramStart"/>
      <w:r w:rsidRPr="0023248B">
        <w:rPr>
          <w:rFonts w:ascii="宋体" w:eastAsia="宋体" w:hAnsi="宋体" w:cs="宋体" w:hint="eastAsia"/>
          <w:kern w:val="0"/>
          <w:szCs w:val="21"/>
        </w:rPr>
        <w:t>小损小坏</w:t>
      </w:r>
      <w:proofErr w:type="gramEnd"/>
      <w:r w:rsidRPr="0023248B">
        <w:rPr>
          <w:rFonts w:ascii="宋体" w:eastAsia="宋体" w:hAnsi="宋体" w:cs="宋体" w:hint="eastAsia"/>
          <w:kern w:val="0"/>
          <w:szCs w:val="21"/>
        </w:rPr>
        <w:t>等房屋维护管理工作。定期做好楼内各种共用设施和附属建筑物、构筑物的巡查工作发现问题及时做出处置。做好楼内上下水道的疏通和院内道路的维护工作。爱护楼内的设施，未经委托方批准，不得对用房结构、设施等进行变动。及时完成各项零星维修任务，合格率100%，一般维修任务不得超过24小时。</w:t>
      </w:r>
    </w:p>
    <w:p w:rsidR="0023248B" w:rsidRPr="0023248B" w:rsidRDefault="0023248B" w:rsidP="0023248B">
      <w:pPr>
        <w:widowControl/>
        <w:adjustRightInd w:val="0"/>
        <w:spacing w:line="360" w:lineRule="auto"/>
        <w:ind w:firstLine="482"/>
        <w:contextualSpacing/>
        <w:jc w:val="left"/>
        <w:textAlignment w:val="baseline"/>
        <w:rPr>
          <w:rFonts w:ascii="宋体" w:eastAsia="宋体" w:hAnsi="宋体" w:cs="宋体"/>
          <w:b/>
          <w:kern w:val="0"/>
          <w:szCs w:val="21"/>
        </w:rPr>
      </w:pPr>
      <w:r w:rsidRPr="0023248B">
        <w:rPr>
          <w:rFonts w:ascii="宋体" w:eastAsia="宋体" w:hAnsi="宋体" w:cs="宋体" w:hint="eastAsia"/>
          <w:b/>
          <w:kern w:val="0"/>
          <w:szCs w:val="21"/>
        </w:rPr>
        <w:t>3.5供电系统运行管理服务标准</w:t>
      </w:r>
    </w:p>
    <w:p w:rsidR="0023248B" w:rsidRPr="0023248B" w:rsidRDefault="0023248B" w:rsidP="0023248B">
      <w:pPr>
        <w:widowControl/>
        <w:adjustRightInd w:val="0"/>
        <w:spacing w:line="360" w:lineRule="auto"/>
        <w:ind w:firstLine="482"/>
        <w:contextualSpacing/>
        <w:jc w:val="left"/>
        <w:textAlignment w:val="baseline"/>
        <w:rPr>
          <w:rFonts w:ascii="宋体" w:eastAsia="宋体" w:hAnsi="宋体" w:cs="宋体"/>
          <w:kern w:val="0"/>
          <w:szCs w:val="21"/>
        </w:rPr>
      </w:pPr>
      <w:r w:rsidRPr="0023248B">
        <w:rPr>
          <w:rFonts w:ascii="宋体" w:eastAsia="宋体" w:hAnsi="宋体" w:cs="宋体" w:hint="eastAsia"/>
          <w:kern w:val="0"/>
          <w:szCs w:val="21"/>
        </w:rPr>
        <w:t>为保证监狱供电系统正常运行，对低压电器设备（各楼低压配电柜）、电线电缆、电气照明装置（办公设备及日常生活设施）等设备进行日常管理和维修养护。参与本单位电工排班，进行配电室24小时值班。要求所有人员持证上岗。值班人员认真填写值班记录，抄写电流负载及电度表计量读数。在停送电过程中认真执行各种规章制度，正确地进行倒闸操作。严格遵守规章制度，按照规定对供电设备定期维护，认真巡视设备运行情况，发现异常和故障隐患要及时上报，正确果断的处置，并做好记录，记录完整、真实。严格执行用电安全规范，确保用电安全，认真做好交接班。配电室内保持整洁、通风、照明设施完好。各楼层配电柜、</w:t>
      </w:r>
      <w:proofErr w:type="gramStart"/>
      <w:r w:rsidRPr="0023248B">
        <w:rPr>
          <w:rFonts w:ascii="宋体" w:eastAsia="宋体" w:hAnsi="宋体" w:cs="宋体" w:hint="eastAsia"/>
          <w:kern w:val="0"/>
          <w:szCs w:val="21"/>
        </w:rPr>
        <w:t>盘每周</w:t>
      </w:r>
      <w:proofErr w:type="gramEnd"/>
      <w:r w:rsidRPr="0023248B">
        <w:rPr>
          <w:rFonts w:ascii="宋体" w:eastAsia="宋体" w:hAnsi="宋体" w:cs="宋体" w:hint="eastAsia"/>
          <w:kern w:val="0"/>
          <w:szCs w:val="21"/>
        </w:rPr>
        <w:t>定期检查维修。加强日常维护检修,保证</w:t>
      </w:r>
      <w:proofErr w:type="gramStart"/>
      <w:r w:rsidRPr="0023248B">
        <w:rPr>
          <w:rFonts w:ascii="宋体" w:eastAsia="宋体" w:hAnsi="宋体" w:cs="宋体" w:hint="eastAsia"/>
          <w:kern w:val="0"/>
          <w:szCs w:val="21"/>
        </w:rPr>
        <w:t>狱</w:t>
      </w:r>
      <w:proofErr w:type="gramEnd"/>
      <w:r w:rsidRPr="0023248B">
        <w:rPr>
          <w:rFonts w:ascii="宋体" w:eastAsia="宋体" w:hAnsi="宋体" w:cs="宋体" w:hint="eastAsia"/>
          <w:kern w:val="0"/>
          <w:szCs w:val="21"/>
        </w:rPr>
        <w:t>内外使用的照明、指示灯具线路、开关完好。各种电气开关、插座、照明灯具及时检修更换。对消防系统设备配置的电器及其他电器、电源要经常检测、保证紧急情况下设备的正常使用。设备出现故障时,维修人员10分钟内到达现场,设备维修合格率达到100％,一般性维修不过夜。</w:t>
      </w:r>
    </w:p>
    <w:p w:rsidR="0023248B" w:rsidRPr="0023248B" w:rsidRDefault="0023248B" w:rsidP="0023248B">
      <w:pPr>
        <w:widowControl/>
        <w:adjustRightInd w:val="0"/>
        <w:spacing w:line="360" w:lineRule="auto"/>
        <w:ind w:firstLine="482"/>
        <w:contextualSpacing/>
        <w:jc w:val="left"/>
        <w:textAlignment w:val="baseline"/>
        <w:rPr>
          <w:rFonts w:ascii="宋体" w:eastAsia="宋体" w:hAnsi="宋体" w:cs="宋体"/>
          <w:b/>
          <w:kern w:val="0"/>
          <w:szCs w:val="21"/>
        </w:rPr>
      </w:pPr>
      <w:r w:rsidRPr="0023248B">
        <w:rPr>
          <w:rFonts w:ascii="宋体" w:eastAsia="宋体" w:hAnsi="宋体" w:cs="宋体" w:hint="eastAsia"/>
          <w:b/>
          <w:kern w:val="0"/>
          <w:szCs w:val="21"/>
        </w:rPr>
        <w:t>3.6化粪清掏服务标准</w:t>
      </w:r>
    </w:p>
    <w:p w:rsidR="0023248B" w:rsidRPr="0023248B" w:rsidRDefault="0023248B" w:rsidP="0023248B">
      <w:pPr>
        <w:widowControl/>
        <w:adjustRightInd w:val="0"/>
        <w:spacing w:line="360" w:lineRule="auto"/>
        <w:ind w:firstLine="482"/>
        <w:contextualSpacing/>
        <w:jc w:val="left"/>
        <w:textAlignment w:val="baseline"/>
        <w:rPr>
          <w:rFonts w:ascii="宋体" w:eastAsia="宋体" w:hAnsi="宋体" w:cs="宋体"/>
          <w:kern w:val="0"/>
          <w:szCs w:val="21"/>
        </w:rPr>
      </w:pPr>
      <w:r w:rsidRPr="0023248B">
        <w:rPr>
          <w:rFonts w:ascii="宋体" w:eastAsia="宋体" w:hAnsi="宋体" w:cs="宋体" w:hint="eastAsia"/>
          <w:kern w:val="0"/>
          <w:szCs w:val="21"/>
        </w:rPr>
        <w:t>负责狱内、狱外各建筑物下水化粪池、积水坑，食堂滤油池以及相关管道的清掏、清运；污水、雨水管道的疏通。两个月清掏一次，保证作业安全，重大节日前必须巡查。保证及时有效、无遗撒并有详细的操作规程。做好清掏记录，制定紧急突发情况预案，并有效组织实施。保证设施、环境、工作场地的清洁卫生,整洁美观。</w:t>
      </w:r>
    </w:p>
    <w:p w:rsidR="0023248B" w:rsidRPr="0023248B" w:rsidRDefault="0023248B" w:rsidP="0023248B">
      <w:pPr>
        <w:widowControl/>
        <w:adjustRightInd w:val="0"/>
        <w:spacing w:line="360" w:lineRule="auto"/>
        <w:ind w:firstLine="482"/>
        <w:contextualSpacing/>
        <w:jc w:val="left"/>
        <w:textAlignment w:val="baseline"/>
        <w:rPr>
          <w:rFonts w:ascii="宋体" w:eastAsia="宋体" w:hAnsi="宋体" w:cs="宋体"/>
          <w:kern w:val="0"/>
          <w:szCs w:val="21"/>
        </w:rPr>
      </w:pPr>
      <w:r w:rsidRPr="0023248B">
        <w:rPr>
          <w:rFonts w:ascii="宋体" w:eastAsia="宋体" w:hAnsi="宋体" w:cs="宋体" w:hint="eastAsia"/>
          <w:b/>
          <w:kern w:val="0"/>
          <w:szCs w:val="21"/>
        </w:rPr>
        <w:t>3.7水泵维护服务标准</w:t>
      </w:r>
    </w:p>
    <w:p w:rsidR="0023248B" w:rsidRPr="0023248B" w:rsidRDefault="0023248B" w:rsidP="0023248B">
      <w:pPr>
        <w:adjustRightInd w:val="0"/>
        <w:spacing w:line="540" w:lineRule="exact"/>
        <w:ind w:firstLineChars="175" w:firstLine="368"/>
        <w:jc w:val="left"/>
        <w:textAlignment w:val="baseline"/>
        <w:rPr>
          <w:rFonts w:ascii="Times New Roman" w:eastAsia="宋体" w:hAnsi="Times New Roman" w:cs="Times New Roman"/>
          <w:kern w:val="0"/>
          <w:szCs w:val="21"/>
        </w:rPr>
      </w:pPr>
      <w:bookmarkStart w:id="2" w:name="_Toc13684"/>
      <w:bookmarkEnd w:id="0"/>
      <w:bookmarkEnd w:id="1"/>
      <w:bookmarkEnd w:id="2"/>
      <w:r w:rsidRPr="0023248B">
        <w:rPr>
          <w:rFonts w:ascii="Times New Roman" w:eastAsia="宋体" w:hAnsi="Times New Roman" w:cs="Times New Roman" w:hint="eastAsia"/>
          <w:kern w:val="0"/>
          <w:szCs w:val="21"/>
        </w:rPr>
        <w:t>水泵共</w:t>
      </w:r>
      <w:r w:rsidRPr="0023248B">
        <w:rPr>
          <w:rFonts w:ascii="Times New Roman" w:eastAsia="宋体" w:hAnsi="Times New Roman" w:cs="Times New Roman" w:hint="eastAsia"/>
          <w:kern w:val="0"/>
          <w:szCs w:val="21"/>
        </w:rPr>
        <w:t>6</w:t>
      </w:r>
      <w:r w:rsidRPr="0023248B">
        <w:rPr>
          <w:rFonts w:ascii="Times New Roman" w:eastAsia="宋体" w:hAnsi="Times New Roman" w:cs="Times New Roman" w:hint="eastAsia"/>
          <w:kern w:val="0"/>
          <w:szCs w:val="21"/>
        </w:rPr>
        <w:t>台，院内</w:t>
      </w:r>
      <w:r w:rsidRPr="0023248B">
        <w:rPr>
          <w:rFonts w:ascii="Times New Roman" w:eastAsia="宋体" w:hAnsi="Times New Roman" w:cs="Times New Roman" w:hint="eastAsia"/>
          <w:kern w:val="0"/>
          <w:szCs w:val="21"/>
        </w:rPr>
        <w:t>4</w:t>
      </w:r>
      <w:r w:rsidRPr="0023248B">
        <w:rPr>
          <w:rFonts w:ascii="Times New Roman" w:eastAsia="宋体" w:hAnsi="Times New Roman" w:cs="Times New Roman" w:hint="eastAsia"/>
          <w:kern w:val="0"/>
          <w:szCs w:val="21"/>
        </w:rPr>
        <w:t>台（日常生活污水外排使用），院外</w:t>
      </w:r>
      <w:r w:rsidRPr="0023248B">
        <w:rPr>
          <w:rFonts w:ascii="Times New Roman" w:eastAsia="宋体" w:hAnsi="Times New Roman" w:cs="Times New Roman" w:hint="eastAsia"/>
          <w:kern w:val="0"/>
          <w:szCs w:val="21"/>
        </w:rPr>
        <w:t>2</w:t>
      </w:r>
      <w:r w:rsidRPr="0023248B">
        <w:rPr>
          <w:rFonts w:ascii="Times New Roman" w:eastAsia="宋体" w:hAnsi="Times New Roman" w:cs="Times New Roman" w:hint="eastAsia"/>
          <w:kern w:val="0"/>
          <w:szCs w:val="21"/>
        </w:rPr>
        <w:t>台（防洪抢险备用）；生活用井</w:t>
      </w:r>
      <w:r w:rsidRPr="0023248B">
        <w:rPr>
          <w:rFonts w:ascii="Times New Roman" w:eastAsia="宋体" w:hAnsi="Times New Roman" w:cs="Times New Roman" w:hint="eastAsia"/>
          <w:kern w:val="0"/>
          <w:szCs w:val="21"/>
        </w:rPr>
        <w:t>2</w:t>
      </w:r>
      <w:r w:rsidRPr="0023248B">
        <w:rPr>
          <w:rFonts w:ascii="Times New Roman" w:eastAsia="宋体" w:hAnsi="Times New Roman" w:cs="Times New Roman" w:hint="eastAsia"/>
          <w:kern w:val="0"/>
          <w:szCs w:val="21"/>
        </w:rPr>
        <w:t>台，狱外电工房北侧一台，狱内原菜园一台。两个月一次定期检查、维护、保养，保证</w:t>
      </w:r>
      <w:proofErr w:type="gramStart"/>
      <w:r w:rsidRPr="0023248B">
        <w:rPr>
          <w:rFonts w:ascii="Times New Roman" w:eastAsia="宋体" w:hAnsi="Times New Roman" w:cs="Times New Roman" w:hint="eastAsia"/>
          <w:kern w:val="0"/>
          <w:szCs w:val="21"/>
        </w:rPr>
        <w:t>排污池无杂物</w:t>
      </w:r>
      <w:proofErr w:type="gramEnd"/>
      <w:r w:rsidRPr="0023248B">
        <w:rPr>
          <w:rFonts w:ascii="Times New Roman" w:eastAsia="宋体" w:hAnsi="Times New Roman" w:cs="Times New Roman" w:hint="eastAsia"/>
          <w:kern w:val="0"/>
          <w:szCs w:val="21"/>
        </w:rPr>
        <w:t>以免堵塞水泵，保证生活用井正常使用。检查各种阀门是否可靠牢固，污水池的上升管道有无跑、冒、滴、漏现象，止回阀是否关闭严紧，阀门、螺母是否松动，丝杵有无卡住、变形。止回阀每年检查一次，查看是否有关闭不严、泄露、堵塞的现象，每年进行管道、阀门除锈防腐处理。要保持水泵良好的运行状态。（</w:t>
      </w:r>
      <w:r w:rsidRPr="0023248B">
        <w:rPr>
          <w:rFonts w:ascii="Times New Roman" w:eastAsia="宋体" w:hAnsi="Times New Roman" w:cs="Times New Roman" w:hint="eastAsia"/>
          <w:kern w:val="0"/>
          <w:szCs w:val="21"/>
        </w:rPr>
        <w:t>500</w:t>
      </w:r>
      <w:r w:rsidRPr="0023248B">
        <w:rPr>
          <w:rFonts w:ascii="Times New Roman" w:eastAsia="宋体" w:hAnsi="Times New Roman" w:cs="Times New Roman" w:hint="eastAsia"/>
          <w:kern w:val="0"/>
          <w:szCs w:val="21"/>
        </w:rPr>
        <w:t>元以下含</w:t>
      </w:r>
      <w:r w:rsidRPr="0023248B">
        <w:rPr>
          <w:rFonts w:ascii="Times New Roman" w:eastAsia="宋体" w:hAnsi="Times New Roman" w:cs="Times New Roman" w:hint="eastAsia"/>
          <w:kern w:val="0"/>
          <w:szCs w:val="21"/>
        </w:rPr>
        <w:lastRenderedPageBreak/>
        <w:t>500</w:t>
      </w:r>
      <w:r w:rsidRPr="0023248B">
        <w:rPr>
          <w:rFonts w:ascii="Times New Roman" w:eastAsia="宋体" w:hAnsi="Times New Roman" w:cs="Times New Roman" w:hint="eastAsia"/>
          <w:kern w:val="0"/>
          <w:szCs w:val="21"/>
        </w:rPr>
        <w:t>元材料费用的维修事宜由中标方负责支付所需费用，</w:t>
      </w:r>
      <w:r w:rsidRPr="0023248B">
        <w:rPr>
          <w:rFonts w:ascii="Times New Roman" w:eastAsia="宋体" w:hAnsi="Times New Roman" w:cs="Times New Roman" w:hint="eastAsia"/>
          <w:kern w:val="0"/>
          <w:szCs w:val="21"/>
        </w:rPr>
        <w:t>500</w:t>
      </w:r>
      <w:r w:rsidRPr="0023248B">
        <w:rPr>
          <w:rFonts w:ascii="Times New Roman" w:eastAsia="宋体" w:hAnsi="Times New Roman" w:cs="Times New Roman" w:hint="eastAsia"/>
          <w:kern w:val="0"/>
          <w:szCs w:val="21"/>
        </w:rPr>
        <w:t>元以上由前进监狱负责购买材料所需费用。）</w:t>
      </w:r>
    </w:p>
    <w:p w:rsidR="0023248B" w:rsidRPr="0023248B" w:rsidRDefault="0023248B" w:rsidP="0023248B">
      <w:pPr>
        <w:widowControl/>
        <w:adjustRightInd w:val="0"/>
        <w:spacing w:line="360" w:lineRule="auto"/>
        <w:ind w:firstLine="482"/>
        <w:contextualSpacing/>
        <w:jc w:val="left"/>
        <w:textAlignment w:val="baseline"/>
        <w:rPr>
          <w:rFonts w:ascii="宋体" w:eastAsia="宋体" w:hAnsi="宋体" w:cs="宋体"/>
          <w:kern w:val="0"/>
          <w:szCs w:val="21"/>
        </w:rPr>
      </w:pPr>
      <w:r w:rsidRPr="0023248B">
        <w:rPr>
          <w:rFonts w:ascii="宋体" w:eastAsia="宋体" w:hAnsi="宋体" w:cs="宋体" w:hint="eastAsia"/>
          <w:b/>
          <w:kern w:val="0"/>
          <w:szCs w:val="21"/>
        </w:rPr>
        <w:t>3.8垃圾清运服务标准</w:t>
      </w:r>
    </w:p>
    <w:p w:rsidR="0023248B" w:rsidRPr="0023248B" w:rsidRDefault="0023248B" w:rsidP="0023248B">
      <w:pPr>
        <w:adjustRightInd w:val="0"/>
        <w:spacing w:line="540" w:lineRule="exact"/>
        <w:ind w:firstLineChars="175" w:firstLine="368"/>
        <w:jc w:val="left"/>
        <w:textAlignment w:val="baseline"/>
        <w:rPr>
          <w:rFonts w:ascii="Times New Roman" w:eastAsia="宋体" w:hAnsi="Times New Roman" w:cs="Times New Roman"/>
          <w:kern w:val="0"/>
          <w:szCs w:val="21"/>
        </w:rPr>
      </w:pPr>
      <w:r w:rsidRPr="0023248B">
        <w:rPr>
          <w:rFonts w:ascii="Times New Roman" w:eastAsia="宋体" w:hAnsi="Times New Roman" w:cs="Times New Roman" w:hint="eastAsia"/>
          <w:kern w:val="0"/>
          <w:szCs w:val="21"/>
        </w:rPr>
        <w:t>要有专业的团队负责垃圾的清理、转运、处理工作。按照垃圾分类标准</w:t>
      </w:r>
      <w:r w:rsidRPr="0023248B">
        <w:rPr>
          <w:rFonts w:ascii="Times New Roman" w:eastAsia="宋体" w:hAnsi="Times New Roman" w:cs="Times New Roman" w:hint="eastAsia"/>
          <w:kern w:val="0"/>
          <w:szCs w:val="21"/>
        </w:rPr>
        <w:t>(</w:t>
      </w:r>
      <w:r w:rsidRPr="0023248B">
        <w:rPr>
          <w:rFonts w:ascii="Times New Roman" w:eastAsia="宋体" w:hAnsi="Times New Roman" w:cs="Times New Roman" w:hint="eastAsia"/>
          <w:kern w:val="0"/>
          <w:szCs w:val="21"/>
        </w:rPr>
        <w:t>特别是食堂垃圾分类处理</w:t>
      </w:r>
      <w:r w:rsidRPr="0023248B">
        <w:rPr>
          <w:rFonts w:ascii="Times New Roman" w:eastAsia="宋体" w:hAnsi="Times New Roman" w:cs="Times New Roman" w:hint="eastAsia"/>
          <w:kern w:val="0"/>
          <w:szCs w:val="21"/>
        </w:rPr>
        <w:t>)</w:t>
      </w:r>
      <w:r w:rsidRPr="0023248B">
        <w:rPr>
          <w:rFonts w:ascii="Times New Roman" w:eastAsia="宋体" w:hAnsi="Times New Roman" w:cs="Times New Roman" w:hint="eastAsia"/>
          <w:kern w:val="0"/>
          <w:szCs w:val="21"/>
        </w:rPr>
        <w:t>，实现分类收纳、分类运输和分类处理，大约每天产生垃圾</w:t>
      </w:r>
      <w:r w:rsidRPr="0023248B">
        <w:rPr>
          <w:rFonts w:ascii="Times New Roman" w:eastAsia="宋体" w:hAnsi="Times New Roman" w:cs="Times New Roman" w:hint="eastAsia"/>
          <w:kern w:val="0"/>
          <w:szCs w:val="21"/>
        </w:rPr>
        <w:t>25</w:t>
      </w:r>
      <w:r w:rsidRPr="0023248B">
        <w:rPr>
          <w:rFonts w:ascii="Times New Roman" w:eastAsia="宋体" w:hAnsi="Times New Roman" w:cs="Times New Roman" w:hint="eastAsia"/>
          <w:kern w:val="0"/>
          <w:szCs w:val="21"/>
        </w:rPr>
        <w:t>桶（</w:t>
      </w:r>
      <w:r w:rsidRPr="0023248B">
        <w:rPr>
          <w:rFonts w:ascii="Times New Roman" w:eastAsia="宋体" w:hAnsi="Times New Roman" w:cs="Times New Roman" w:hint="eastAsia"/>
          <w:kern w:val="0"/>
          <w:szCs w:val="21"/>
        </w:rPr>
        <w:t>240L</w:t>
      </w:r>
      <w:r w:rsidRPr="0023248B">
        <w:rPr>
          <w:rFonts w:ascii="Times New Roman" w:eastAsia="宋体" w:hAnsi="Times New Roman" w:cs="Times New Roman" w:hint="eastAsia"/>
          <w:kern w:val="0"/>
          <w:szCs w:val="21"/>
        </w:rPr>
        <w:t>）左右，要求清运至天津地区指定垃圾处理厂进行处理。垃圾车进入监狱各垃圾站进行垃圾清理、转运工作，如因特殊原因（疫情等），可由双方协商地点进行转运。一般垃圾、其他垃圾、</w:t>
      </w:r>
      <w:proofErr w:type="gramStart"/>
      <w:r w:rsidRPr="0023248B">
        <w:rPr>
          <w:rFonts w:ascii="Times New Roman" w:eastAsia="宋体" w:hAnsi="Times New Roman" w:cs="Times New Roman" w:hint="eastAsia"/>
          <w:kern w:val="0"/>
          <w:szCs w:val="21"/>
        </w:rPr>
        <w:t>厨余垃圾</w:t>
      </w:r>
      <w:proofErr w:type="gramEnd"/>
      <w:r w:rsidRPr="0023248B">
        <w:rPr>
          <w:rFonts w:ascii="Times New Roman" w:eastAsia="宋体" w:hAnsi="Times New Roman" w:cs="Times New Roman" w:hint="eastAsia"/>
          <w:kern w:val="0"/>
          <w:szCs w:val="21"/>
        </w:rPr>
        <w:t>每天清运，有害垃圾做好登记，达到一定数量定期清运。</w:t>
      </w:r>
    </w:p>
    <w:p w:rsidR="0023248B" w:rsidRPr="0023248B" w:rsidRDefault="0023248B" w:rsidP="0023248B">
      <w:pPr>
        <w:widowControl/>
        <w:adjustRightInd w:val="0"/>
        <w:spacing w:line="360" w:lineRule="auto"/>
        <w:ind w:firstLine="482"/>
        <w:contextualSpacing/>
        <w:jc w:val="left"/>
        <w:textAlignment w:val="baseline"/>
        <w:rPr>
          <w:rFonts w:ascii="宋体" w:eastAsia="宋体" w:hAnsi="宋体" w:cs="宋体"/>
          <w:kern w:val="0"/>
          <w:szCs w:val="21"/>
        </w:rPr>
      </w:pPr>
      <w:r w:rsidRPr="0023248B">
        <w:rPr>
          <w:rFonts w:ascii="宋体" w:eastAsia="宋体" w:hAnsi="宋体" w:cs="宋体" w:hint="eastAsia"/>
          <w:b/>
          <w:kern w:val="0"/>
          <w:szCs w:val="21"/>
        </w:rPr>
        <w:t>3.9物资转运服务标准</w:t>
      </w:r>
    </w:p>
    <w:p w:rsidR="0023248B" w:rsidRPr="0023248B" w:rsidRDefault="0023248B" w:rsidP="0023248B">
      <w:pPr>
        <w:adjustRightInd w:val="0"/>
        <w:spacing w:line="500" w:lineRule="exact"/>
        <w:ind w:firstLineChars="175" w:firstLine="368"/>
        <w:jc w:val="left"/>
        <w:textAlignment w:val="baseline"/>
        <w:rPr>
          <w:rFonts w:ascii="宋体" w:eastAsia="宋体" w:hAnsi="宋体" w:cs="宋体"/>
          <w:b/>
          <w:kern w:val="0"/>
          <w:szCs w:val="21"/>
        </w:rPr>
      </w:pPr>
      <w:r w:rsidRPr="0023248B">
        <w:rPr>
          <w:rFonts w:ascii="Times New Roman" w:eastAsia="宋体" w:hAnsi="Times New Roman" w:cs="Times New Roman" w:hint="eastAsia"/>
          <w:kern w:val="0"/>
          <w:szCs w:val="21"/>
        </w:rPr>
        <w:t>特殊时期（如：疫情等），组织人员对于狱内、外所需的生活、生产物资进行转运（费用含在总款项内，</w:t>
      </w:r>
      <w:proofErr w:type="gramStart"/>
      <w:r w:rsidRPr="0023248B">
        <w:rPr>
          <w:rFonts w:ascii="Times New Roman" w:eastAsia="宋体" w:hAnsi="Times New Roman" w:cs="Times New Roman" w:hint="eastAsia"/>
          <w:kern w:val="0"/>
          <w:szCs w:val="21"/>
        </w:rPr>
        <w:t>不</w:t>
      </w:r>
      <w:proofErr w:type="gramEnd"/>
      <w:r w:rsidRPr="0023248B">
        <w:rPr>
          <w:rFonts w:ascii="Times New Roman" w:eastAsia="宋体" w:hAnsi="Times New Roman" w:cs="Times New Roman" w:hint="eastAsia"/>
          <w:kern w:val="0"/>
          <w:szCs w:val="21"/>
        </w:rPr>
        <w:t>另支付）。</w:t>
      </w:r>
    </w:p>
    <w:p w:rsidR="00697D48" w:rsidRPr="0023248B" w:rsidRDefault="00697D48">
      <w:bookmarkStart w:id="3" w:name="_GoBack"/>
      <w:bookmarkEnd w:id="3"/>
    </w:p>
    <w:sectPr w:rsidR="00697D48" w:rsidRPr="0023248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4F304B"/>
    <w:multiLevelType w:val="multilevel"/>
    <w:tmpl w:val="3D4F304B"/>
    <w:lvl w:ilvl="0">
      <w:start w:val="1"/>
      <w:numFmt w:val="decimalEnclosedCircle"/>
      <w:lvlText w:val="%1"/>
      <w:lvlJc w:val="left"/>
      <w:pPr>
        <w:ind w:left="725" w:hanging="360"/>
      </w:pPr>
      <w:rPr>
        <w:rFonts w:hint="default"/>
      </w:r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48B"/>
    <w:rsid w:val="0023248B"/>
    <w:rsid w:val="00697D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6600ED-1B7B-446A-9CE9-E81B91D13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1895</Words>
  <Characters>10805</Characters>
  <Application>Microsoft Office Word</Application>
  <DocSecurity>0</DocSecurity>
  <Lines>90</Lines>
  <Paragraphs>25</Paragraphs>
  <ScaleCrop>false</ScaleCrop>
  <Company/>
  <LinksUpToDate>false</LinksUpToDate>
  <CharactersWithSpaces>12675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2026-08-26T01:19:00Z</dcterms:created>
  <dcterms:modified xsi:type="dcterms:W3CDTF">2026-08-26T01:20:00Z</dcterms:modified>
</cp:coreProperties>
</file>